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964" w:rsidRPr="00642D1D" w:rsidRDefault="003F5F89" w:rsidP="00721964">
      <w:pPr>
        <w:bidi/>
        <w:jc w:val="center"/>
        <w:rPr>
          <w:rStyle w:val="apple-style-span"/>
          <w:rFonts w:ascii="Arial" w:hAnsi="Arial" w:cs="Traditional Arabic"/>
          <w:b/>
          <w:bCs/>
          <w:color w:val="000000" w:themeColor="text1"/>
          <w:sz w:val="48"/>
          <w:szCs w:val="48"/>
          <w:rtl/>
        </w:rPr>
      </w:pPr>
      <w:r>
        <w:rPr>
          <w:rFonts w:ascii="Arial" w:hAnsi="Arial" w:cs="Traditional Arabic"/>
          <w:b/>
          <w:bCs/>
          <w:noProof/>
          <w:color w:val="000000" w:themeColor="text1"/>
          <w:sz w:val="48"/>
          <w:szCs w:val="48"/>
          <w:rtl/>
          <w:lang w:eastAsia="fr-FR"/>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1026" type="#_x0000_t115" style="position:absolute;left:0;text-align:left;margin-left:-90.7pt;margin-top:-99.25pt;width:595.05pt;height:754.8pt;z-index:251658240" fillcolor="#f90">
            <v:fill focus="50%" type="gradient"/>
            <v:shadow on="t" type="double" color2="shadow add(102)" offset="-3pt,-3pt" offset2="-6pt,-6pt"/>
            <v:textbox style="mso-next-textbox:#_x0000_s1026">
              <w:txbxContent>
                <w:p w:rsidR="00721964" w:rsidRDefault="00721964" w:rsidP="00721964">
                  <w:pPr>
                    <w:jc w:val="center"/>
                    <w:rPr>
                      <w:rFonts w:cs="SC_AMEEN"/>
                      <w:b/>
                      <w:color w:val="FF0000"/>
                      <w:sz w:val="240"/>
                      <w:szCs w:val="240"/>
                      <w:rtl/>
                      <w:lang w:bidi="ar-DZ"/>
                    </w:rPr>
                  </w:pPr>
                </w:p>
                <w:p w:rsidR="00A43D8C" w:rsidRPr="000D5878" w:rsidRDefault="00A43D8C" w:rsidP="00A43D8C">
                  <w:pPr>
                    <w:jc w:val="center"/>
                    <w:rPr>
                      <w:rFonts w:cs="SC_AMEEN"/>
                      <w:b/>
                      <w:color w:val="FF0000"/>
                      <w:sz w:val="200"/>
                      <w:szCs w:val="200"/>
                      <w:rtl/>
                      <w:lang w:bidi="ar-DZ"/>
                    </w:rPr>
                  </w:pPr>
                  <w:r w:rsidRPr="000D5878">
                    <w:rPr>
                      <w:rFonts w:cs="SC_AMEEN" w:hint="cs"/>
                      <w:b/>
                      <w:color w:val="FF0000"/>
                      <w:sz w:val="200"/>
                      <w:szCs w:val="200"/>
                      <w:rtl/>
                      <w:lang w:bidi="ar-DZ"/>
                    </w:rPr>
                    <w:t>العيد في الإسلام</w:t>
                  </w:r>
                </w:p>
                <w:p w:rsidR="00A43D8C" w:rsidRDefault="00094BD2" w:rsidP="00077EDC">
                  <w:pPr>
                    <w:jc w:val="center"/>
                    <w:rPr>
                      <w:rFonts w:cs="SC_AMEEN"/>
                      <w:b/>
                      <w:color w:val="FF0000"/>
                      <w:sz w:val="96"/>
                      <w:szCs w:val="96"/>
                      <w:rtl/>
                      <w:lang w:bidi="ar-DZ"/>
                    </w:rPr>
                  </w:pPr>
                  <w:r>
                    <w:rPr>
                      <w:rFonts w:cs="SC_AMEEN" w:hint="cs"/>
                      <w:b/>
                      <w:color w:val="FF0000"/>
                      <w:sz w:val="96"/>
                      <w:szCs w:val="96"/>
                      <w:rtl/>
                      <w:lang w:bidi="ar-DZ"/>
                    </w:rPr>
                    <w:t>المفهوم</w:t>
                  </w:r>
                  <w:r w:rsidR="00A43D8C" w:rsidRPr="00D82878">
                    <w:rPr>
                      <w:rFonts w:cs="SC_AMEEN" w:hint="cs"/>
                      <w:b/>
                      <w:color w:val="FF0000"/>
                      <w:sz w:val="96"/>
                      <w:szCs w:val="96"/>
                      <w:rtl/>
                      <w:lang w:bidi="ar-DZ"/>
                    </w:rPr>
                    <w:t xml:space="preserve"> ـ </w:t>
                  </w:r>
                  <w:proofErr w:type="gramStart"/>
                  <w:r w:rsidR="00A43D8C" w:rsidRPr="00D82878">
                    <w:rPr>
                      <w:rFonts w:cs="SC_AMEEN" w:hint="cs"/>
                      <w:b/>
                      <w:color w:val="FF0000"/>
                      <w:sz w:val="96"/>
                      <w:szCs w:val="96"/>
                      <w:rtl/>
                      <w:lang w:bidi="ar-DZ"/>
                    </w:rPr>
                    <w:t>و</w:t>
                  </w:r>
                  <w:r w:rsidR="00013257">
                    <w:rPr>
                      <w:rFonts w:cs="SC_AMEEN" w:hint="cs"/>
                      <w:b/>
                      <w:color w:val="FF0000"/>
                      <w:sz w:val="96"/>
                      <w:szCs w:val="96"/>
                      <w:rtl/>
                      <w:lang w:bidi="ar-DZ"/>
                    </w:rPr>
                    <w:t>ال</w:t>
                  </w:r>
                  <w:r w:rsidR="00077EDC">
                    <w:rPr>
                      <w:rFonts w:cs="SC_AMEEN" w:hint="cs"/>
                      <w:b/>
                      <w:color w:val="FF0000"/>
                      <w:sz w:val="96"/>
                      <w:szCs w:val="96"/>
                      <w:rtl/>
                      <w:lang w:bidi="ar-DZ"/>
                    </w:rPr>
                    <w:t>ض</w:t>
                  </w:r>
                  <w:r w:rsidR="00013257">
                    <w:rPr>
                      <w:rFonts w:cs="SC_AMEEN" w:hint="cs"/>
                      <w:b/>
                      <w:color w:val="FF0000"/>
                      <w:sz w:val="96"/>
                      <w:szCs w:val="96"/>
                      <w:rtl/>
                      <w:lang w:bidi="ar-DZ"/>
                    </w:rPr>
                    <w:t>وابط</w:t>
                  </w:r>
                  <w:proofErr w:type="gramEnd"/>
                </w:p>
                <w:p w:rsidR="00A43D8C" w:rsidRDefault="00A43D8C" w:rsidP="00A43D8C">
                  <w:pPr>
                    <w:jc w:val="center"/>
                    <w:rPr>
                      <w:rFonts w:cs="SC_AMEEN"/>
                      <w:b/>
                      <w:color w:val="FF0000"/>
                      <w:sz w:val="96"/>
                      <w:szCs w:val="96"/>
                      <w:rtl/>
                      <w:lang w:bidi="ar-DZ"/>
                    </w:rPr>
                  </w:pPr>
                </w:p>
                <w:p w:rsidR="00A43D8C" w:rsidRDefault="00A43D8C" w:rsidP="00A43D8C">
                  <w:pPr>
                    <w:jc w:val="center"/>
                    <w:rPr>
                      <w:rFonts w:cs="SC_AMEEN"/>
                      <w:b/>
                      <w:color w:val="FF0000"/>
                      <w:sz w:val="96"/>
                      <w:szCs w:val="96"/>
                      <w:rtl/>
                      <w:lang w:bidi="ar-DZ"/>
                    </w:rPr>
                  </w:pPr>
                </w:p>
                <w:p w:rsidR="00A43D8C" w:rsidRPr="00D82878" w:rsidRDefault="00A43D8C" w:rsidP="00A43D8C">
                  <w:pPr>
                    <w:jc w:val="center"/>
                    <w:rPr>
                      <w:b/>
                    </w:rPr>
                  </w:pPr>
                </w:p>
                <w:p w:rsidR="0037098D" w:rsidRDefault="00A43D8C" w:rsidP="00A43D8C">
                  <w:pPr>
                    <w:bidi/>
                    <w:jc w:val="center"/>
                    <w:rPr>
                      <w:rFonts w:cs="SC_AMEEN"/>
                      <w:b/>
                      <w:color w:val="FF0000"/>
                      <w:sz w:val="56"/>
                      <w:szCs w:val="56"/>
                      <w:rtl/>
                      <w:lang w:bidi="ar-DZ"/>
                    </w:rPr>
                  </w:pPr>
                  <w:r w:rsidRPr="00A43D8C">
                    <w:rPr>
                      <w:rFonts w:cs="SC_AMEEN" w:hint="cs"/>
                      <w:b/>
                      <w:color w:val="FF0000"/>
                      <w:sz w:val="56"/>
                      <w:szCs w:val="56"/>
                      <w:rtl/>
                      <w:lang w:bidi="ar-DZ"/>
                    </w:rPr>
                    <w:t>تأليف :</w:t>
                  </w:r>
                  <w:r w:rsidR="000D5878">
                    <w:rPr>
                      <w:rFonts w:cs="SC_AMEEN" w:hint="cs"/>
                      <w:b/>
                      <w:color w:val="FF0000"/>
                      <w:sz w:val="56"/>
                      <w:szCs w:val="56"/>
                      <w:rtl/>
                      <w:lang w:bidi="ar-DZ"/>
                    </w:rPr>
                    <w:t xml:space="preserve"> </w:t>
                  </w:r>
                </w:p>
                <w:p w:rsidR="00721964" w:rsidRDefault="000D5878" w:rsidP="0037098D">
                  <w:pPr>
                    <w:bidi/>
                    <w:jc w:val="center"/>
                    <w:rPr>
                      <w:rFonts w:cs="SC_AMEEN"/>
                      <w:b/>
                      <w:color w:val="FF0000"/>
                      <w:sz w:val="56"/>
                      <w:szCs w:val="56"/>
                      <w:rtl/>
                      <w:lang w:bidi="ar-DZ"/>
                    </w:rPr>
                  </w:pPr>
                  <w:r>
                    <w:rPr>
                      <w:rFonts w:cs="SC_AMEEN" w:hint="cs"/>
                      <w:b/>
                      <w:color w:val="FF0000"/>
                      <w:sz w:val="56"/>
                      <w:szCs w:val="56"/>
                      <w:rtl/>
                      <w:lang w:bidi="ar-DZ"/>
                    </w:rPr>
                    <w:t xml:space="preserve">د. </w:t>
                  </w:r>
                  <w:r w:rsidR="00A43D8C">
                    <w:rPr>
                      <w:rFonts w:cs="SC_AMEEN" w:hint="cs"/>
                      <w:b/>
                      <w:color w:val="FF0000"/>
                      <w:sz w:val="56"/>
                      <w:szCs w:val="56"/>
                      <w:rtl/>
                      <w:lang w:bidi="ar-DZ"/>
                    </w:rPr>
                    <w:t xml:space="preserve">أحمد </w:t>
                  </w:r>
                  <w:r w:rsidR="0037098D">
                    <w:rPr>
                      <w:rFonts w:cs="SC_AMEEN" w:hint="cs"/>
                      <w:b/>
                      <w:color w:val="FF0000"/>
                      <w:sz w:val="56"/>
                      <w:szCs w:val="56"/>
                      <w:rtl/>
                      <w:lang w:bidi="ar-DZ"/>
                    </w:rPr>
                    <w:t xml:space="preserve">أبو وائل أكرم أيمن </w:t>
                  </w:r>
                  <w:r w:rsidR="00A43D8C">
                    <w:rPr>
                      <w:rFonts w:cs="SC_AMEEN" w:hint="cs"/>
                      <w:b/>
                      <w:color w:val="FF0000"/>
                      <w:sz w:val="56"/>
                      <w:szCs w:val="56"/>
                      <w:rtl/>
                      <w:lang w:bidi="ar-DZ"/>
                    </w:rPr>
                    <w:t xml:space="preserve">عمير </w:t>
                  </w:r>
                </w:p>
                <w:p w:rsidR="00A43D8C" w:rsidRDefault="00A43D8C" w:rsidP="00A43D8C">
                  <w:pPr>
                    <w:bidi/>
                    <w:jc w:val="center"/>
                    <w:rPr>
                      <w:rFonts w:cs="SC_AMEEN"/>
                      <w:b/>
                      <w:color w:val="FF0000"/>
                      <w:sz w:val="240"/>
                      <w:szCs w:val="240"/>
                      <w:rtl/>
                      <w:lang w:bidi="ar-DZ"/>
                    </w:rPr>
                  </w:pPr>
                </w:p>
                <w:p w:rsidR="00721964" w:rsidRDefault="00721964" w:rsidP="00721964">
                  <w:pPr>
                    <w:jc w:val="center"/>
                    <w:rPr>
                      <w:rFonts w:cs="SC_AMEEN"/>
                      <w:b/>
                      <w:color w:val="FF0000"/>
                      <w:sz w:val="240"/>
                      <w:szCs w:val="240"/>
                      <w:rtl/>
                      <w:lang w:bidi="ar-DZ"/>
                    </w:rPr>
                  </w:pPr>
                </w:p>
                <w:p w:rsidR="00721964" w:rsidRDefault="00721964" w:rsidP="00721964">
                  <w:pPr>
                    <w:jc w:val="center"/>
                    <w:rPr>
                      <w:rFonts w:cs="SC_AMEEN"/>
                      <w:b/>
                      <w:color w:val="FF0000"/>
                      <w:sz w:val="240"/>
                      <w:szCs w:val="240"/>
                      <w:rtl/>
                      <w:lang w:bidi="ar-DZ"/>
                    </w:rPr>
                  </w:pPr>
                </w:p>
                <w:p w:rsidR="00721964" w:rsidRDefault="00721964" w:rsidP="00721964">
                  <w:pPr>
                    <w:jc w:val="center"/>
                    <w:rPr>
                      <w:rFonts w:cs="SC_AMEEN"/>
                      <w:b/>
                      <w:color w:val="FF0000"/>
                      <w:sz w:val="240"/>
                      <w:szCs w:val="240"/>
                      <w:rtl/>
                      <w:lang w:bidi="ar-DZ"/>
                    </w:rPr>
                  </w:pPr>
                </w:p>
                <w:p w:rsidR="00721964" w:rsidRDefault="00721964" w:rsidP="00721964">
                  <w:pPr>
                    <w:jc w:val="center"/>
                    <w:rPr>
                      <w:rFonts w:cs="SC_AMEEN"/>
                      <w:b/>
                      <w:color w:val="FF0000"/>
                      <w:sz w:val="240"/>
                      <w:szCs w:val="240"/>
                      <w:rtl/>
                      <w:lang w:bidi="ar-DZ"/>
                    </w:rPr>
                  </w:pPr>
                </w:p>
                <w:p w:rsidR="00721964" w:rsidRDefault="00721964" w:rsidP="00721964">
                  <w:pPr>
                    <w:jc w:val="center"/>
                    <w:rPr>
                      <w:rFonts w:cs="SC_AMEEN"/>
                      <w:b/>
                      <w:color w:val="FF0000"/>
                      <w:sz w:val="240"/>
                      <w:szCs w:val="240"/>
                      <w:rtl/>
                      <w:lang w:bidi="ar-DZ"/>
                    </w:rPr>
                  </w:pPr>
                </w:p>
                <w:p w:rsidR="003C76C8" w:rsidRDefault="003C76C8" w:rsidP="00721964">
                  <w:pPr>
                    <w:jc w:val="center"/>
                    <w:rPr>
                      <w:rFonts w:cs="SC_AMEEN"/>
                      <w:b/>
                      <w:color w:val="FF0000"/>
                      <w:sz w:val="240"/>
                      <w:szCs w:val="240"/>
                      <w:rtl/>
                      <w:lang w:bidi="ar-DZ"/>
                    </w:rPr>
                  </w:pPr>
                </w:p>
                <w:p w:rsidR="003C76C8" w:rsidRDefault="003C76C8" w:rsidP="00721964">
                  <w:pPr>
                    <w:jc w:val="center"/>
                    <w:rPr>
                      <w:rFonts w:cs="SC_AMEEN"/>
                      <w:b/>
                      <w:color w:val="FF0000"/>
                      <w:sz w:val="240"/>
                      <w:szCs w:val="240"/>
                      <w:rtl/>
                      <w:lang w:bidi="ar-DZ"/>
                    </w:rPr>
                  </w:pPr>
                </w:p>
                <w:p w:rsidR="003C76C8" w:rsidRDefault="003C76C8" w:rsidP="00721964">
                  <w:pPr>
                    <w:jc w:val="center"/>
                    <w:rPr>
                      <w:rFonts w:cs="SC_AMEEN"/>
                      <w:b/>
                      <w:color w:val="FF0000"/>
                      <w:sz w:val="240"/>
                      <w:szCs w:val="240"/>
                      <w:rtl/>
                      <w:lang w:bidi="ar-DZ"/>
                    </w:rPr>
                  </w:pPr>
                </w:p>
                <w:p w:rsidR="003C76C8" w:rsidRDefault="003C76C8" w:rsidP="00721964">
                  <w:pPr>
                    <w:jc w:val="center"/>
                    <w:rPr>
                      <w:rFonts w:cs="SC_AMEEN"/>
                      <w:b/>
                      <w:color w:val="FF0000"/>
                      <w:sz w:val="240"/>
                      <w:szCs w:val="240"/>
                      <w:rtl/>
                      <w:lang w:bidi="ar-DZ"/>
                    </w:rPr>
                  </w:pPr>
                </w:p>
                <w:p w:rsidR="003C76C8" w:rsidRDefault="003C76C8" w:rsidP="00721964">
                  <w:pPr>
                    <w:jc w:val="center"/>
                    <w:rPr>
                      <w:rFonts w:cs="SC_AMEEN"/>
                      <w:b/>
                      <w:color w:val="FF0000"/>
                      <w:sz w:val="240"/>
                      <w:szCs w:val="240"/>
                      <w:rtl/>
                      <w:lang w:bidi="ar-DZ"/>
                    </w:rPr>
                  </w:pPr>
                </w:p>
                <w:p w:rsidR="00790509" w:rsidRDefault="00790509" w:rsidP="00721964">
                  <w:pPr>
                    <w:jc w:val="center"/>
                    <w:rPr>
                      <w:rFonts w:cs="SC_AMEEN"/>
                      <w:b/>
                      <w:color w:val="FF0000"/>
                      <w:sz w:val="240"/>
                      <w:szCs w:val="240"/>
                      <w:rtl/>
                      <w:lang w:bidi="ar-DZ"/>
                    </w:rPr>
                  </w:pPr>
                </w:p>
                <w:p w:rsidR="00790509" w:rsidRDefault="00790509" w:rsidP="00721964">
                  <w:pPr>
                    <w:jc w:val="center"/>
                    <w:rPr>
                      <w:rFonts w:cs="SC_AMEEN"/>
                      <w:b/>
                      <w:color w:val="FF0000"/>
                      <w:sz w:val="240"/>
                      <w:szCs w:val="240"/>
                      <w:rtl/>
                      <w:lang w:bidi="ar-DZ"/>
                    </w:rPr>
                  </w:pPr>
                </w:p>
                <w:p w:rsidR="00790509" w:rsidRDefault="00790509" w:rsidP="00721964">
                  <w:pPr>
                    <w:jc w:val="center"/>
                    <w:rPr>
                      <w:rFonts w:cs="SC_AMEEN"/>
                      <w:b/>
                      <w:color w:val="FF0000"/>
                      <w:sz w:val="240"/>
                      <w:szCs w:val="240"/>
                      <w:rtl/>
                      <w:lang w:bidi="ar-DZ"/>
                    </w:rPr>
                  </w:pPr>
                </w:p>
                <w:p w:rsidR="00790509" w:rsidRDefault="00790509" w:rsidP="00721964">
                  <w:pPr>
                    <w:jc w:val="center"/>
                    <w:rPr>
                      <w:rFonts w:cs="SC_AMEEN"/>
                      <w:b/>
                      <w:color w:val="FF0000"/>
                      <w:sz w:val="240"/>
                      <w:szCs w:val="240"/>
                      <w:rtl/>
                      <w:lang w:bidi="ar-DZ"/>
                    </w:rPr>
                  </w:pPr>
                </w:p>
                <w:p w:rsidR="00790509" w:rsidRDefault="00790509" w:rsidP="00721964">
                  <w:pPr>
                    <w:jc w:val="center"/>
                    <w:rPr>
                      <w:rFonts w:cs="SC_AMEEN"/>
                      <w:b/>
                      <w:color w:val="FF0000"/>
                      <w:sz w:val="240"/>
                      <w:szCs w:val="240"/>
                      <w:rtl/>
                      <w:lang w:bidi="ar-DZ"/>
                    </w:rPr>
                  </w:pPr>
                </w:p>
                <w:p w:rsidR="00267B79" w:rsidRDefault="00267B79" w:rsidP="00721964">
                  <w:pPr>
                    <w:jc w:val="center"/>
                    <w:rPr>
                      <w:rFonts w:cs="SC_AMEEN"/>
                      <w:b/>
                      <w:color w:val="FF0000"/>
                      <w:sz w:val="240"/>
                      <w:szCs w:val="240"/>
                      <w:rtl/>
                      <w:lang w:bidi="ar-DZ"/>
                    </w:rPr>
                  </w:pPr>
                </w:p>
                <w:p w:rsidR="00E31CEA" w:rsidRDefault="00E31CEA" w:rsidP="00721964">
                  <w:pPr>
                    <w:jc w:val="center"/>
                    <w:rPr>
                      <w:rFonts w:cs="SC_AMEEN"/>
                      <w:b/>
                      <w:color w:val="FF0000"/>
                      <w:sz w:val="240"/>
                      <w:szCs w:val="240"/>
                      <w:rtl/>
                      <w:lang w:bidi="ar-DZ"/>
                    </w:rPr>
                  </w:pPr>
                </w:p>
                <w:p w:rsidR="00E31CEA" w:rsidRDefault="00E31CEA" w:rsidP="00721964">
                  <w:pPr>
                    <w:jc w:val="center"/>
                    <w:rPr>
                      <w:rFonts w:cs="SC_AMEEN"/>
                      <w:b/>
                      <w:color w:val="FF0000"/>
                      <w:sz w:val="240"/>
                      <w:szCs w:val="240"/>
                      <w:rtl/>
                      <w:lang w:bidi="ar-DZ"/>
                    </w:rPr>
                  </w:pPr>
                </w:p>
                <w:p w:rsidR="00E31CEA" w:rsidRDefault="00E31CEA" w:rsidP="00721964">
                  <w:pPr>
                    <w:jc w:val="center"/>
                    <w:rPr>
                      <w:rFonts w:cs="SC_AMEEN"/>
                      <w:b/>
                      <w:color w:val="FF0000"/>
                      <w:sz w:val="240"/>
                      <w:szCs w:val="240"/>
                      <w:rtl/>
                      <w:lang w:bidi="ar-DZ"/>
                    </w:rPr>
                  </w:pPr>
                </w:p>
                <w:p w:rsidR="00171556" w:rsidRDefault="00171556" w:rsidP="00721964">
                  <w:pPr>
                    <w:jc w:val="center"/>
                    <w:rPr>
                      <w:rFonts w:cs="SC_AMEEN"/>
                      <w:b/>
                      <w:color w:val="FF0000"/>
                      <w:sz w:val="240"/>
                      <w:szCs w:val="240"/>
                      <w:rtl/>
                      <w:lang w:bidi="ar-DZ"/>
                    </w:rPr>
                  </w:pPr>
                </w:p>
                <w:p w:rsidR="00171556" w:rsidRDefault="00171556" w:rsidP="00721964">
                  <w:pPr>
                    <w:jc w:val="center"/>
                    <w:rPr>
                      <w:rFonts w:cs="SC_AMEEN"/>
                      <w:b/>
                      <w:color w:val="FF0000"/>
                      <w:sz w:val="240"/>
                      <w:szCs w:val="240"/>
                      <w:rtl/>
                      <w:lang w:bidi="ar-DZ"/>
                    </w:rPr>
                  </w:pPr>
                </w:p>
                <w:p w:rsidR="00171556" w:rsidRDefault="00171556" w:rsidP="00721964">
                  <w:pPr>
                    <w:jc w:val="center"/>
                    <w:rPr>
                      <w:rFonts w:cs="SC_AMEEN"/>
                      <w:b/>
                      <w:color w:val="FF0000"/>
                      <w:sz w:val="240"/>
                      <w:szCs w:val="240"/>
                      <w:rtl/>
                      <w:lang w:bidi="ar-DZ"/>
                    </w:rPr>
                  </w:pPr>
                </w:p>
                <w:p w:rsidR="00171556" w:rsidRDefault="00171556" w:rsidP="00721964">
                  <w:pPr>
                    <w:jc w:val="center"/>
                    <w:rPr>
                      <w:rFonts w:cs="SC_AMEEN"/>
                      <w:b/>
                      <w:color w:val="FF0000"/>
                      <w:sz w:val="240"/>
                      <w:szCs w:val="240"/>
                      <w:rtl/>
                      <w:lang w:bidi="ar-DZ"/>
                    </w:rPr>
                  </w:pPr>
                </w:p>
                <w:p w:rsidR="00171556" w:rsidRDefault="00171556" w:rsidP="00721964">
                  <w:pPr>
                    <w:jc w:val="center"/>
                    <w:rPr>
                      <w:rFonts w:cs="SC_AMEEN"/>
                      <w:b/>
                      <w:color w:val="FF0000"/>
                      <w:sz w:val="240"/>
                      <w:szCs w:val="240"/>
                      <w:rtl/>
                      <w:lang w:bidi="ar-DZ"/>
                    </w:rPr>
                  </w:pPr>
                </w:p>
                <w:p w:rsidR="00171556" w:rsidRDefault="00171556" w:rsidP="00721964">
                  <w:pPr>
                    <w:jc w:val="center"/>
                    <w:rPr>
                      <w:rFonts w:cs="SC_AMEEN"/>
                      <w:b/>
                      <w:color w:val="FF0000"/>
                      <w:sz w:val="240"/>
                      <w:szCs w:val="240"/>
                      <w:rtl/>
                      <w:lang w:bidi="ar-DZ"/>
                    </w:rPr>
                  </w:pPr>
                </w:p>
                <w:p w:rsidR="00171556" w:rsidRDefault="00171556" w:rsidP="00721964">
                  <w:pPr>
                    <w:jc w:val="center"/>
                    <w:rPr>
                      <w:rFonts w:cs="SC_AMEEN"/>
                      <w:b/>
                      <w:color w:val="FF0000"/>
                      <w:sz w:val="240"/>
                      <w:szCs w:val="240"/>
                      <w:rtl/>
                      <w:lang w:bidi="ar-DZ"/>
                    </w:rPr>
                  </w:pPr>
                </w:p>
                <w:p w:rsidR="00171556" w:rsidRDefault="00171556" w:rsidP="00721964">
                  <w:pPr>
                    <w:jc w:val="center"/>
                    <w:rPr>
                      <w:rFonts w:cs="SC_AMEEN"/>
                      <w:b/>
                      <w:color w:val="FF0000"/>
                      <w:sz w:val="240"/>
                      <w:szCs w:val="240"/>
                      <w:rtl/>
                      <w:lang w:bidi="ar-DZ"/>
                    </w:rPr>
                  </w:pPr>
                </w:p>
                <w:p w:rsidR="0016145A" w:rsidRDefault="0016145A" w:rsidP="00721964">
                  <w:pPr>
                    <w:jc w:val="center"/>
                    <w:rPr>
                      <w:rFonts w:cs="SC_AMEEN"/>
                      <w:b/>
                      <w:color w:val="FF0000"/>
                      <w:sz w:val="240"/>
                      <w:szCs w:val="240"/>
                      <w:rtl/>
                      <w:lang w:bidi="ar-DZ"/>
                    </w:rPr>
                  </w:pPr>
                </w:p>
                <w:p w:rsidR="006F5155" w:rsidRDefault="006F5155" w:rsidP="00721964">
                  <w:pPr>
                    <w:jc w:val="center"/>
                    <w:rPr>
                      <w:rFonts w:cs="SC_AMEEN"/>
                      <w:b/>
                      <w:color w:val="FF0000"/>
                      <w:sz w:val="240"/>
                      <w:szCs w:val="240"/>
                      <w:rtl/>
                      <w:lang w:bidi="ar-DZ"/>
                    </w:rPr>
                  </w:pPr>
                </w:p>
                <w:p w:rsidR="006F5155" w:rsidRDefault="006F5155" w:rsidP="00721964">
                  <w:pPr>
                    <w:jc w:val="center"/>
                    <w:rPr>
                      <w:rFonts w:cs="SC_AMEEN"/>
                      <w:b/>
                      <w:color w:val="FF0000"/>
                      <w:sz w:val="240"/>
                      <w:szCs w:val="240"/>
                      <w:rtl/>
                      <w:lang w:bidi="ar-DZ"/>
                    </w:rPr>
                  </w:pPr>
                </w:p>
                <w:p w:rsidR="006F5155" w:rsidRDefault="006F5155" w:rsidP="00721964">
                  <w:pPr>
                    <w:jc w:val="center"/>
                    <w:rPr>
                      <w:rFonts w:cs="SC_AMEEN"/>
                      <w:b/>
                      <w:color w:val="FF0000"/>
                      <w:sz w:val="240"/>
                      <w:szCs w:val="240"/>
                      <w:rtl/>
                      <w:lang w:bidi="ar-DZ"/>
                    </w:rPr>
                  </w:pPr>
                </w:p>
                <w:p w:rsidR="006F5155" w:rsidRDefault="006F5155" w:rsidP="00721964">
                  <w:pPr>
                    <w:jc w:val="center"/>
                    <w:rPr>
                      <w:rFonts w:cs="SC_AMEEN"/>
                      <w:b/>
                      <w:color w:val="FF0000"/>
                      <w:sz w:val="240"/>
                      <w:szCs w:val="240"/>
                      <w:rtl/>
                      <w:lang w:bidi="ar-DZ"/>
                    </w:rPr>
                  </w:pPr>
                </w:p>
                <w:p w:rsidR="006F5155" w:rsidRDefault="006F5155" w:rsidP="00721964">
                  <w:pPr>
                    <w:jc w:val="center"/>
                    <w:rPr>
                      <w:rFonts w:cs="SC_AMEEN"/>
                      <w:b/>
                      <w:color w:val="FF0000"/>
                      <w:sz w:val="240"/>
                      <w:szCs w:val="240"/>
                      <w:rtl/>
                      <w:lang w:bidi="ar-DZ"/>
                    </w:rPr>
                  </w:pPr>
                </w:p>
                <w:p w:rsidR="006F5155" w:rsidRDefault="006F5155" w:rsidP="00721964">
                  <w:pPr>
                    <w:jc w:val="center"/>
                    <w:rPr>
                      <w:sz w:val="36"/>
                      <w:lang w:bidi="ar-DZ"/>
                    </w:rPr>
                  </w:pPr>
                </w:p>
                <w:p w:rsidR="00721964" w:rsidRDefault="00721964" w:rsidP="00721964">
                  <w:pPr>
                    <w:jc w:val="center"/>
                    <w:rPr>
                      <w:sz w:val="36"/>
                      <w:lang w:bidi="ar-DZ"/>
                    </w:rPr>
                  </w:pPr>
                </w:p>
              </w:txbxContent>
            </v:textbox>
          </v:shape>
        </w:pict>
      </w:r>
    </w:p>
    <w:p w:rsidR="00721964" w:rsidRPr="00642D1D" w:rsidRDefault="00721964" w:rsidP="00721964">
      <w:pPr>
        <w:bidi/>
        <w:jc w:val="center"/>
        <w:rPr>
          <w:rStyle w:val="apple-style-span"/>
          <w:rFonts w:ascii="Arial" w:hAnsi="Arial" w:cs="Traditional Arabic"/>
          <w:b/>
          <w:bCs/>
          <w:color w:val="000000" w:themeColor="text1"/>
          <w:sz w:val="48"/>
          <w:szCs w:val="48"/>
          <w:rtl/>
        </w:rPr>
      </w:pPr>
    </w:p>
    <w:p w:rsidR="00721964" w:rsidRPr="00642D1D" w:rsidRDefault="00721964" w:rsidP="00721964">
      <w:pPr>
        <w:bidi/>
        <w:jc w:val="center"/>
        <w:rPr>
          <w:rStyle w:val="apple-style-span"/>
          <w:rFonts w:ascii="Arial" w:hAnsi="Arial" w:cs="Traditional Arabic"/>
          <w:b/>
          <w:bCs/>
          <w:color w:val="000000" w:themeColor="text1"/>
          <w:sz w:val="48"/>
          <w:szCs w:val="48"/>
          <w:rtl/>
        </w:rPr>
      </w:pPr>
    </w:p>
    <w:p w:rsidR="00721964" w:rsidRPr="00642D1D" w:rsidRDefault="00721964" w:rsidP="00721964">
      <w:pPr>
        <w:bidi/>
        <w:jc w:val="center"/>
        <w:rPr>
          <w:rStyle w:val="apple-style-span"/>
          <w:rFonts w:ascii="Arial" w:hAnsi="Arial" w:cs="Traditional Arabic"/>
          <w:b/>
          <w:bCs/>
          <w:color w:val="000000" w:themeColor="text1"/>
          <w:sz w:val="48"/>
          <w:szCs w:val="48"/>
          <w:rtl/>
        </w:rPr>
      </w:pPr>
    </w:p>
    <w:p w:rsidR="00721964" w:rsidRPr="00642D1D" w:rsidRDefault="00721964" w:rsidP="00721964">
      <w:pPr>
        <w:bidi/>
        <w:jc w:val="center"/>
        <w:rPr>
          <w:rStyle w:val="apple-style-span"/>
          <w:rFonts w:ascii="Arial" w:hAnsi="Arial" w:cs="Traditional Arabic"/>
          <w:b/>
          <w:bCs/>
          <w:color w:val="000000" w:themeColor="text1"/>
          <w:sz w:val="48"/>
          <w:szCs w:val="48"/>
          <w:rtl/>
        </w:rPr>
      </w:pPr>
    </w:p>
    <w:p w:rsidR="00721964" w:rsidRPr="00642D1D" w:rsidRDefault="00721964" w:rsidP="00721964">
      <w:pPr>
        <w:bidi/>
        <w:jc w:val="center"/>
        <w:rPr>
          <w:rStyle w:val="apple-style-span"/>
          <w:rFonts w:ascii="Arial" w:hAnsi="Arial" w:cs="Traditional Arabic"/>
          <w:b/>
          <w:bCs/>
          <w:color w:val="000000" w:themeColor="text1"/>
          <w:sz w:val="48"/>
          <w:szCs w:val="48"/>
          <w:rtl/>
        </w:rPr>
      </w:pPr>
    </w:p>
    <w:p w:rsidR="00721964" w:rsidRPr="00642D1D" w:rsidRDefault="00721964" w:rsidP="00721964">
      <w:pPr>
        <w:bidi/>
        <w:jc w:val="center"/>
        <w:rPr>
          <w:rStyle w:val="apple-style-span"/>
          <w:rFonts w:ascii="Arial" w:hAnsi="Arial" w:cs="Traditional Arabic"/>
          <w:b/>
          <w:bCs/>
          <w:color w:val="000000" w:themeColor="text1"/>
          <w:sz w:val="48"/>
          <w:szCs w:val="48"/>
          <w:rtl/>
        </w:rPr>
      </w:pPr>
    </w:p>
    <w:p w:rsidR="00721964" w:rsidRPr="00642D1D" w:rsidRDefault="00721964" w:rsidP="00721964">
      <w:pPr>
        <w:bidi/>
        <w:jc w:val="center"/>
        <w:rPr>
          <w:rStyle w:val="apple-style-span"/>
          <w:rFonts w:ascii="Arial" w:hAnsi="Arial" w:cs="Traditional Arabic"/>
          <w:b/>
          <w:bCs/>
          <w:color w:val="000000" w:themeColor="text1"/>
          <w:sz w:val="48"/>
          <w:szCs w:val="48"/>
          <w:rtl/>
        </w:rPr>
      </w:pPr>
    </w:p>
    <w:p w:rsidR="00721964" w:rsidRPr="00642D1D" w:rsidRDefault="00721964" w:rsidP="00721964">
      <w:pPr>
        <w:bidi/>
        <w:jc w:val="center"/>
        <w:rPr>
          <w:rStyle w:val="apple-style-span"/>
          <w:rFonts w:ascii="Arial" w:hAnsi="Arial" w:cs="Traditional Arabic"/>
          <w:b/>
          <w:bCs/>
          <w:color w:val="000000" w:themeColor="text1"/>
          <w:sz w:val="48"/>
          <w:szCs w:val="48"/>
          <w:rtl/>
        </w:rPr>
      </w:pPr>
    </w:p>
    <w:p w:rsidR="00721964" w:rsidRPr="00642D1D" w:rsidRDefault="00721964" w:rsidP="00721964">
      <w:pPr>
        <w:bidi/>
        <w:jc w:val="center"/>
        <w:rPr>
          <w:rStyle w:val="apple-style-span"/>
          <w:rFonts w:ascii="Arial" w:hAnsi="Arial" w:cs="Traditional Arabic"/>
          <w:b/>
          <w:bCs/>
          <w:color w:val="000000" w:themeColor="text1"/>
          <w:sz w:val="48"/>
          <w:szCs w:val="48"/>
          <w:rtl/>
        </w:rPr>
      </w:pPr>
    </w:p>
    <w:p w:rsidR="00721964" w:rsidRPr="00642D1D" w:rsidRDefault="00721964" w:rsidP="00721964">
      <w:pPr>
        <w:bidi/>
        <w:jc w:val="center"/>
        <w:rPr>
          <w:rStyle w:val="apple-style-span"/>
          <w:rFonts w:ascii="Arial" w:hAnsi="Arial" w:cs="Traditional Arabic"/>
          <w:b/>
          <w:bCs/>
          <w:color w:val="000000" w:themeColor="text1"/>
          <w:sz w:val="48"/>
          <w:szCs w:val="48"/>
          <w:rtl/>
        </w:rPr>
      </w:pPr>
    </w:p>
    <w:p w:rsidR="00721964" w:rsidRPr="00642D1D" w:rsidRDefault="00721964" w:rsidP="00721964">
      <w:pPr>
        <w:bidi/>
        <w:jc w:val="center"/>
        <w:rPr>
          <w:rStyle w:val="apple-style-span"/>
          <w:rFonts w:ascii="Arial" w:hAnsi="Arial" w:cs="Traditional Arabic"/>
          <w:b/>
          <w:bCs/>
          <w:color w:val="000000" w:themeColor="text1"/>
          <w:sz w:val="48"/>
          <w:szCs w:val="48"/>
          <w:rtl/>
        </w:rPr>
      </w:pPr>
    </w:p>
    <w:p w:rsidR="00721964" w:rsidRPr="00642D1D" w:rsidRDefault="00721964" w:rsidP="00721964">
      <w:pPr>
        <w:bidi/>
        <w:jc w:val="center"/>
        <w:rPr>
          <w:rStyle w:val="apple-style-span"/>
          <w:rFonts w:ascii="Arial" w:hAnsi="Arial" w:cs="Traditional Arabic"/>
          <w:b/>
          <w:bCs/>
          <w:color w:val="000000" w:themeColor="text1"/>
          <w:sz w:val="48"/>
          <w:szCs w:val="48"/>
          <w:rtl/>
        </w:rPr>
      </w:pPr>
    </w:p>
    <w:p w:rsidR="00721964" w:rsidRPr="00642D1D" w:rsidRDefault="00721964" w:rsidP="00721964">
      <w:pPr>
        <w:bidi/>
        <w:jc w:val="center"/>
        <w:rPr>
          <w:rStyle w:val="apple-style-span"/>
          <w:rFonts w:ascii="Arial" w:hAnsi="Arial" w:cs="Traditional Arabic"/>
          <w:b/>
          <w:bCs/>
          <w:color w:val="000000" w:themeColor="text1"/>
          <w:sz w:val="48"/>
          <w:szCs w:val="48"/>
          <w:rtl/>
        </w:rPr>
      </w:pPr>
    </w:p>
    <w:p w:rsidR="00721964" w:rsidRPr="00642D1D" w:rsidRDefault="00721964" w:rsidP="00721964">
      <w:pPr>
        <w:bidi/>
        <w:jc w:val="center"/>
        <w:rPr>
          <w:rStyle w:val="apple-style-span"/>
          <w:rFonts w:ascii="Arial" w:hAnsi="Arial" w:cs="Traditional Arabic"/>
          <w:b/>
          <w:bCs/>
          <w:color w:val="000000" w:themeColor="text1"/>
          <w:sz w:val="48"/>
          <w:szCs w:val="48"/>
          <w:rtl/>
        </w:rPr>
      </w:pPr>
    </w:p>
    <w:p w:rsidR="00721964" w:rsidRPr="00642D1D" w:rsidRDefault="00721964" w:rsidP="00721964">
      <w:pPr>
        <w:bidi/>
        <w:jc w:val="center"/>
        <w:rPr>
          <w:rStyle w:val="apple-style-span"/>
          <w:rFonts w:ascii="Arial" w:hAnsi="Arial" w:cs="Traditional Arabic"/>
          <w:b/>
          <w:bCs/>
          <w:color w:val="000000" w:themeColor="text1"/>
          <w:sz w:val="48"/>
          <w:szCs w:val="48"/>
          <w:rtl/>
        </w:rPr>
      </w:pPr>
    </w:p>
    <w:p w:rsidR="00721964" w:rsidRPr="00642D1D" w:rsidRDefault="00721964" w:rsidP="00721964">
      <w:pPr>
        <w:bidi/>
        <w:jc w:val="center"/>
        <w:rPr>
          <w:rStyle w:val="apple-style-span"/>
          <w:rFonts w:ascii="Arial" w:hAnsi="Arial" w:cs="Traditional Arabic"/>
          <w:b/>
          <w:bCs/>
          <w:color w:val="000000" w:themeColor="text1"/>
          <w:sz w:val="48"/>
          <w:szCs w:val="48"/>
          <w:rtl/>
        </w:rPr>
      </w:pPr>
    </w:p>
    <w:p w:rsidR="00721964" w:rsidRPr="00642D1D" w:rsidRDefault="00721964" w:rsidP="00721964">
      <w:pPr>
        <w:bidi/>
        <w:jc w:val="center"/>
        <w:rPr>
          <w:rStyle w:val="apple-style-span"/>
          <w:rFonts w:ascii="Arial" w:hAnsi="Arial" w:cs="Traditional Arabic"/>
          <w:b/>
          <w:bCs/>
          <w:color w:val="000000" w:themeColor="text1"/>
          <w:sz w:val="48"/>
          <w:szCs w:val="48"/>
          <w:rtl/>
        </w:rPr>
      </w:pPr>
    </w:p>
    <w:p w:rsidR="00721964" w:rsidRPr="0013275D" w:rsidRDefault="00E34781" w:rsidP="00077EDC">
      <w:pPr>
        <w:bidi/>
        <w:jc w:val="center"/>
        <w:rPr>
          <w:rStyle w:val="apple-style-span"/>
          <w:rFonts w:ascii="Arial" w:hAnsi="Arial" w:cs="Traditional Arabic"/>
          <w:b/>
          <w:bCs/>
          <w:color w:val="FF0000"/>
          <w:sz w:val="48"/>
          <w:szCs w:val="48"/>
          <w:rtl/>
        </w:rPr>
      </w:pPr>
      <w:r w:rsidRPr="0013275D">
        <w:rPr>
          <w:rStyle w:val="apple-style-span"/>
          <w:rFonts w:ascii="Arial" w:hAnsi="Arial" w:cs="Traditional Arabic"/>
          <w:b/>
          <w:bCs/>
          <w:color w:val="FF0000"/>
          <w:sz w:val="56"/>
          <w:szCs w:val="56"/>
          <w:rtl/>
        </w:rPr>
        <w:lastRenderedPageBreak/>
        <w:t xml:space="preserve">العيد في الإسلام </w:t>
      </w:r>
      <w:r w:rsidR="00E860F6" w:rsidRPr="0013275D">
        <w:rPr>
          <w:rStyle w:val="apple-style-span"/>
          <w:rFonts w:ascii="Arial" w:hAnsi="Arial" w:cs="Traditional Arabic" w:hint="cs"/>
          <w:b/>
          <w:bCs/>
          <w:color w:val="FF0000"/>
          <w:sz w:val="56"/>
          <w:szCs w:val="56"/>
          <w:rtl/>
        </w:rPr>
        <w:t>المفهوم</w:t>
      </w:r>
      <w:r w:rsidRPr="0013275D">
        <w:rPr>
          <w:rStyle w:val="apple-style-span"/>
          <w:rFonts w:ascii="Arial" w:hAnsi="Arial" w:cs="Traditional Arabic" w:hint="cs"/>
          <w:b/>
          <w:bCs/>
          <w:color w:val="FF0000"/>
          <w:sz w:val="56"/>
          <w:szCs w:val="56"/>
          <w:rtl/>
        </w:rPr>
        <w:t xml:space="preserve"> ـ </w:t>
      </w:r>
      <w:proofErr w:type="gramStart"/>
      <w:r w:rsidRPr="0013275D">
        <w:rPr>
          <w:rStyle w:val="apple-style-span"/>
          <w:rFonts w:ascii="Arial" w:hAnsi="Arial" w:cs="Traditional Arabic" w:hint="cs"/>
          <w:b/>
          <w:bCs/>
          <w:color w:val="FF0000"/>
          <w:sz w:val="56"/>
          <w:szCs w:val="56"/>
          <w:rtl/>
        </w:rPr>
        <w:t>و</w:t>
      </w:r>
      <w:r w:rsidR="00E860F6" w:rsidRPr="0013275D">
        <w:rPr>
          <w:rStyle w:val="apple-style-span"/>
          <w:rFonts w:ascii="Arial" w:hAnsi="Arial" w:cs="Traditional Arabic" w:hint="cs"/>
          <w:b/>
          <w:bCs/>
          <w:color w:val="FF0000"/>
          <w:sz w:val="56"/>
          <w:szCs w:val="56"/>
          <w:rtl/>
        </w:rPr>
        <w:t>ال</w:t>
      </w:r>
      <w:r w:rsidR="00077EDC">
        <w:rPr>
          <w:rStyle w:val="apple-style-span"/>
          <w:rFonts w:ascii="Arial" w:hAnsi="Arial" w:cs="Traditional Arabic" w:hint="cs"/>
          <w:b/>
          <w:bCs/>
          <w:color w:val="FF0000"/>
          <w:sz w:val="56"/>
          <w:szCs w:val="56"/>
          <w:rtl/>
        </w:rPr>
        <w:t>ض</w:t>
      </w:r>
      <w:r w:rsidR="004C2866">
        <w:rPr>
          <w:rStyle w:val="apple-style-span"/>
          <w:rFonts w:ascii="Arial" w:hAnsi="Arial" w:cs="Traditional Arabic" w:hint="cs"/>
          <w:b/>
          <w:bCs/>
          <w:color w:val="FF0000"/>
          <w:sz w:val="56"/>
          <w:szCs w:val="56"/>
          <w:rtl/>
        </w:rPr>
        <w:t>و</w:t>
      </w:r>
      <w:r w:rsidR="00190BF1">
        <w:rPr>
          <w:rStyle w:val="apple-style-span"/>
          <w:rFonts w:ascii="Arial" w:hAnsi="Arial" w:cs="Traditional Arabic" w:hint="cs"/>
          <w:b/>
          <w:bCs/>
          <w:color w:val="FF0000"/>
          <w:sz w:val="56"/>
          <w:szCs w:val="56"/>
          <w:rtl/>
        </w:rPr>
        <w:t>ا</w:t>
      </w:r>
      <w:r w:rsidR="004C2866">
        <w:rPr>
          <w:rStyle w:val="apple-style-span"/>
          <w:rFonts w:ascii="Arial" w:hAnsi="Arial" w:cs="Traditional Arabic" w:hint="cs"/>
          <w:b/>
          <w:bCs/>
          <w:color w:val="FF0000"/>
          <w:sz w:val="56"/>
          <w:szCs w:val="56"/>
          <w:rtl/>
        </w:rPr>
        <w:t>بط</w:t>
      </w:r>
      <w:proofErr w:type="gramEnd"/>
      <w:r w:rsidRPr="0013275D">
        <w:rPr>
          <w:rStyle w:val="apple-style-span"/>
          <w:rFonts w:ascii="Arial" w:hAnsi="Arial" w:cs="Traditional Arabic" w:hint="cs"/>
          <w:b/>
          <w:bCs/>
          <w:color w:val="FF0000"/>
          <w:sz w:val="56"/>
          <w:szCs w:val="56"/>
          <w:rtl/>
        </w:rPr>
        <w:t xml:space="preserve">        </w:t>
      </w:r>
    </w:p>
    <w:p w:rsidR="00BF4B9D" w:rsidRPr="00642D1D" w:rsidRDefault="00BF4B9D" w:rsidP="00DC6371">
      <w:pPr>
        <w:bidi/>
        <w:rPr>
          <w:rFonts w:cs="Traditional Arabic"/>
          <w:color w:val="000000" w:themeColor="text1"/>
          <w:sz w:val="36"/>
          <w:szCs w:val="36"/>
        </w:rPr>
      </w:pPr>
    </w:p>
    <w:p w:rsidR="00BF4B9D" w:rsidRPr="00642D1D" w:rsidRDefault="00E34781" w:rsidP="00E34781">
      <w:pPr>
        <w:bidi/>
        <w:rPr>
          <w:rFonts w:cs="Traditional Arabic"/>
          <w:color w:val="000000" w:themeColor="text1"/>
          <w:sz w:val="36"/>
          <w:szCs w:val="36"/>
        </w:rPr>
      </w:pPr>
      <w:r w:rsidRPr="00642D1D">
        <w:rPr>
          <w:rStyle w:val="apple-style-span"/>
          <w:rFonts w:ascii="Arial" w:hAnsi="Arial" w:cs="Traditional Arabic" w:hint="cs"/>
          <w:color w:val="000000" w:themeColor="text1"/>
          <w:sz w:val="36"/>
          <w:szCs w:val="36"/>
          <w:rtl/>
        </w:rPr>
        <w:t>ي</w:t>
      </w:r>
      <w:r w:rsidR="00F51F89">
        <w:rPr>
          <w:rStyle w:val="apple-style-span"/>
          <w:rFonts w:ascii="Arial" w:hAnsi="Arial" w:cs="Traditional Arabic" w:hint="cs"/>
          <w:color w:val="000000" w:themeColor="text1"/>
          <w:sz w:val="36"/>
          <w:szCs w:val="36"/>
          <w:rtl/>
        </w:rPr>
        <w:t>ُ</w:t>
      </w:r>
      <w:r w:rsidRPr="00642D1D">
        <w:rPr>
          <w:rStyle w:val="apple-style-span"/>
          <w:rFonts w:ascii="Arial" w:hAnsi="Arial" w:cs="Traditional Arabic" w:hint="cs"/>
          <w:color w:val="000000" w:themeColor="text1"/>
          <w:sz w:val="36"/>
          <w:szCs w:val="36"/>
          <w:rtl/>
        </w:rPr>
        <w:t>ع</w:t>
      </w:r>
      <w:r w:rsidR="00F51F89">
        <w:rPr>
          <w:rStyle w:val="apple-style-span"/>
          <w:rFonts w:ascii="Arial" w:hAnsi="Arial" w:cs="Traditional Arabic" w:hint="cs"/>
          <w:color w:val="000000" w:themeColor="text1"/>
          <w:sz w:val="36"/>
          <w:szCs w:val="36"/>
          <w:rtl/>
        </w:rPr>
        <w:t>َ</w:t>
      </w:r>
      <w:r w:rsidRPr="00642D1D">
        <w:rPr>
          <w:rStyle w:val="apple-style-span"/>
          <w:rFonts w:ascii="Arial" w:hAnsi="Arial" w:cs="Traditional Arabic" w:hint="cs"/>
          <w:color w:val="000000" w:themeColor="text1"/>
          <w:sz w:val="36"/>
          <w:szCs w:val="36"/>
          <w:rtl/>
        </w:rPr>
        <w:t>ر</w:t>
      </w:r>
      <w:r w:rsidR="00F51F89">
        <w:rPr>
          <w:rStyle w:val="apple-style-span"/>
          <w:rFonts w:ascii="Arial" w:hAnsi="Arial" w:cs="Traditional Arabic" w:hint="cs"/>
          <w:color w:val="000000" w:themeColor="text1"/>
          <w:sz w:val="36"/>
          <w:szCs w:val="36"/>
          <w:rtl/>
        </w:rPr>
        <w:t>ِ</w:t>
      </w:r>
      <w:r w:rsidRPr="00642D1D">
        <w:rPr>
          <w:rStyle w:val="apple-style-span"/>
          <w:rFonts w:ascii="Arial" w:hAnsi="Arial" w:cs="Traditional Arabic" w:hint="cs"/>
          <w:color w:val="000000" w:themeColor="text1"/>
          <w:sz w:val="36"/>
          <w:szCs w:val="36"/>
          <w:rtl/>
        </w:rPr>
        <w:t>ف</w:t>
      </w:r>
      <w:r w:rsidR="00F51F89">
        <w:rPr>
          <w:rStyle w:val="apple-style-span"/>
          <w:rFonts w:ascii="Arial" w:hAnsi="Arial" w:cs="Traditional Arabic" w:hint="cs"/>
          <w:color w:val="000000" w:themeColor="text1"/>
          <w:sz w:val="36"/>
          <w:szCs w:val="36"/>
          <w:rtl/>
        </w:rPr>
        <w:t>ُ</w:t>
      </w:r>
      <w:r w:rsidRPr="00642D1D">
        <w:rPr>
          <w:rStyle w:val="apple-style-span"/>
          <w:rFonts w:ascii="Arial" w:hAnsi="Arial" w:cs="Traditional Arabic" w:hint="cs"/>
          <w:color w:val="000000" w:themeColor="text1"/>
          <w:sz w:val="36"/>
          <w:szCs w:val="36"/>
          <w:rtl/>
        </w:rPr>
        <w:t xml:space="preserve"> </w:t>
      </w:r>
      <w:r w:rsidR="00BF4B9D" w:rsidRPr="00642D1D">
        <w:rPr>
          <w:rStyle w:val="apple-style-span"/>
          <w:rFonts w:ascii="Arial" w:hAnsi="Arial" w:cs="Traditional Arabic"/>
          <w:color w:val="000000" w:themeColor="text1"/>
          <w:sz w:val="36"/>
          <w:szCs w:val="36"/>
          <w:rtl/>
        </w:rPr>
        <w:t xml:space="preserve">اللغويون أن كلمة العيد مشتقة من </w:t>
      </w:r>
      <w:r w:rsidR="00BF4B9D" w:rsidRPr="00642D1D">
        <w:rPr>
          <w:rStyle w:val="apple-style-span"/>
          <w:rFonts w:ascii="Arial" w:hAnsi="Arial" w:cs="Traditional Arabic"/>
          <w:b/>
          <w:bCs/>
          <w:color w:val="000000" w:themeColor="text1"/>
          <w:sz w:val="36"/>
          <w:szCs w:val="36"/>
          <w:rtl/>
        </w:rPr>
        <w:t>(عاد)</w:t>
      </w:r>
      <w:r w:rsidR="00BF4B9D" w:rsidRPr="00642D1D">
        <w:rPr>
          <w:rStyle w:val="apple-style-span"/>
          <w:rFonts w:ascii="Arial" w:hAnsi="Arial" w:cs="Traditional Arabic"/>
          <w:color w:val="000000" w:themeColor="text1"/>
          <w:sz w:val="36"/>
          <w:szCs w:val="36"/>
          <w:rtl/>
        </w:rPr>
        <w:t xml:space="preserve"> ويُقصد عودة الفرح والسرور، وبعضهم عممه للحزن. وتطلق هذه الكلمة على اليوم الذي يُجتمع فيه. </w:t>
      </w:r>
      <w:proofErr w:type="gramStart"/>
      <w:r w:rsidR="00BF4B9D" w:rsidRPr="00642D1D">
        <w:rPr>
          <w:rStyle w:val="apple-style-span"/>
          <w:rFonts w:ascii="Arial" w:hAnsi="Arial" w:cs="Traditional Arabic"/>
          <w:color w:val="000000" w:themeColor="text1"/>
          <w:sz w:val="36"/>
          <w:szCs w:val="36"/>
          <w:rtl/>
        </w:rPr>
        <w:t>قال</w:t>
      </w:r>
      <w:proofErr w:type="gramEnd"/>
      <w:r w:rsidR="00BF4B9D" w:rsidRPr="00642D1D">
        <w:rPr>
          <w:rStyle w:val="apple-style-span"/>
          <w:rFonts w:ascii="Arial" w:hAnsi="Arial" w:cs="Traditional Arabic"/>
          <w:color w:val="000000" w:themeColor="text1"/>
          <w:sz w:val="36"/>
          <w:szCs w:val="36"/>
          <w:rtl/>
        </w:rPr>
        <w:t xml:space="preserve"> ابن منظور في لسان العرب: العيد كل يوم فيه جمع، واشتقاقه من عاد يعود كأنهم عادوا إليه</w:t>
      </w:r>
      <w:r w:rsidR="00BF4B9D" w:rsidRPr="00642D1D">
        <w:rPr>
          <w:rFonts w:cs="Traditional Arabic" w:hint="cs"/>
          <w:color w:val="000000" w:themeColor="text1"/>
          <w:sz w:val="36"/>
          <w:szCs w:val="36"/>
          <w:vertAlign w:val="superscript"/>
          <w:rtl/>
          <w:lang w:bidi="ar-EG"/>
        </w:rPr>
        <w:t>(</w:t>
      </w:r>
      <w:r w:rsidR="00BF4B9D" w:rsidRPr="00642D1D">
        <w:rPr>
          <w:rStyle w:val="a5"/>
          <w:rFonts w:cs="Traditional Arabic"/>
          <w:color w:val="000000" w:themeColor="text1"/>
          <w:sz w:val="36"/>
          <w:szCs w:val="36"/>
          <w:rtl/>
        </w:rPr>
        <w:footnoteReference w:id="1"/>
      </w:r>
      <w:r w:rsidR="00BF4B9D" w:rsidRPr="00642D1D">
        <w:rPr>
          <w:rFonts w:cs="Traditional Arabic" w:hint="cs"/>
          <w:color w:val="000000" w:themeColor="text1"/>
          <w:sz w:val="36"/>
          <w:szCs w:val="36"/>
          <w:vertAlign w:val="superscript"/>
          <w:rtl/>
          <w:lang w:bidi="ar-EG"/>
        </w:rPr>
        <w:t>).</w:t>
      </w:r>
    </w:p>
    <w:p w:rsidR="00BF4B9D" w:rsidRPr="00642D1D" w:rsidRDefault="00BF4B9D" w:rsidP="00DC6371">
      <w:pPr>
        <w:bidi/>
        <w:rPr>
          <w:rFonts w:cs="Traditional Arabic"/>
          <w:color w:val="000000" w:themeColor="text1"/>
          <w:sz w:val="36"/>
          <w:szCs w:val="36"/>
        </w:rPr>
      </w:pPr>
    </w:p>
    <w:p w:rsidR="00BF4B9D" w:rsidRPr="00642D1D" w:rsidRDefault="00BF4B9D" w:rsidP="00DC6371">
      <w:pPr>
        <w:bidi/>
        <w:spacing w:before="83" w:after="83"/>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ويقال: بل سُمّي لأنّهم </w:t>
      </w:r>
      <w:proofErr w:type="spellStart"/>
      <w:r w:rsidRPr="00642D1D">
        <w:rPr>
          <w:rFonts w:ascii="Times New Roman" w:eastAsia="Times New Roman" w:hAnsi="Times New Roman" w:cs="Traditional Arabic" w:hint="cs"/>
          <w:color w:val="000000" w:themeColor="text1"/>
          <w:sz w:val="36"/>
          <w:szCs w:val="36"/>
          <w:rtl/>
          <w:lang w:eastAsia="fr-FR"/>
        </w:rPr>
        <w:t>اعتادوه</w:t>
      </w:r>
      <w:proofErr w:type="spellEnd"/>
      <w:r w:rsidRPr="00642D1D">
        <w:rPr>
          <w:rFonts w:ascii="Times New Roman" w:eastAsia="Times New Roman" w:hAnsi="Times New Roman" w:cs="Traditional Arabic" w:hint="cs"/>
          <w:color w:val="000000" w:themeColor="text1"/>
          <w:sz w:val="36"/>
          <w:szCs w:val="36"/>
          <w:rtl/>
          <w:lang w:eastAsia="fr-FR"/>
        </w:rPr>
        <w:t xml:space="preserve">، والياء في العيد أصلها الواو قُلبت لكسرة </w:t>
      </w:r>
      <w:proofErr w:type="gramStart"/>
      <w:r w:rsidRPr="00642D1D">
        <w:rPr>
          <w:rFonts w:ascii="Times New Roman" w:eastAsia="Times New Roman" w:hAnsi="Times New Roman" w:cs="Traditional Arabic" w:hint="cs"/>
          <w:color w:val="000000" w:themeColor="text1"/>
          <w:sz w:val="36"/>
          <w:szCs w:val="36"/>
          <w:rtl/>
          <w:lang w:eastAsia="fr-FR"/>
        </w:rPr>
        <w:t>العين .</w:t>
      </w:r>
      <w:proofErr w:type="gramEnd"/>
      <w:r w:rsidRPr="00642D1D">
        <w:rPr>
          <w:rFonts w:ascii="Times New Roman" w:eastAsia="Times New Roman" w:hAnsi="Times New Roman" w:cs="Traditional Arabic" w:hint="cs"/>
          <w:color w:val="000000" w:themeColor="text1"/>
          <w:sz w:val="36"/>
          <w:szCs w:val="36"/>
          <w:rtl/>
          <w:lang w:eastAsia="fr-FR"/>
        </w:rPr>
        <w:t xml:space="preserve">.. وإذا جمعوه قالوا: أعياد، وإذا صغّروه قالوا: </w:t>
      </w:r>
      <w:proofErr w:type="spellStart"/>
      <w:r w:rsidRPr="00642D1D">
        <w:rPr>
          <w:rFonts w:ascii="Times New Roman" w:eastAsia="Times New Roman" w:hAnsi="Times New Roman" w:cs="Traditional Arabic" w:hint="cs"/>
          <w:color w:val="000000" w:themeColor="text1"/>
          <w:sz w:val="36"/>
          <w:szCs w:val="36"/>
          <w:rtl/>
          <w:lang w:eastAsia="fr-FR"/>
        </w:rPr>
        <w:t>عُيَيْد</w:t>
      </w:r>
      <w:proofErr w:type="spellEnd"/>
      <w:r w:rsidRPr="00642D1D">
        <w:rPr>
          <w:rFonts w:ascii="Times New Roman" w:eastAsia="Times New Roman" w:hAnsi="Times New Roman" w:cs="Traditional Arabic" w:hint="cs"/>
          <w:color w:val="000000" w:themeColor="text1"/>
          <w:sz w:val="36"/>
          <w:szCs w:val="36"/>
          <w:rtl/>
          <w:lang w:eastAsia="fr-FR"/>
        </w:rPr>
        <w:t>، وتركوه ع</w:t>
      </w:r>
      <w:proofErr w:type="gramStart"/>
      <w:r w:rsidRPr="00642D1D">
        <w:rPr>
          <w:rFonts w:ascii="Times New Roman" w:eastAsia="Times New Roman" w:hAnsi="Times New Roman" w:cs="Traditional Arabic" w:hint="cs"/>
          <w:color w:val="000000" w:themeColor="text1"/>
          <w:sz w:val="36"/>
          <w:szCs w:val="36"/>
          <w:rtl/>
          <w:lang w:eastAsia="fr-FR"/>
        </w:rPr>
        <w:t xml:space="preserve">لى </w:t>
      </w:r>
      <w:proofErr w:type="gramEnd"/>
      <w:r w:rsidRPr="00642D1D">
        <w:rPr>
          <w:rFonts w:ascii="Times New Roman" w:eastAsia="Times New Roman" w:hAnsi="Times New Roman" w:cs="Traditional Arabic" w:hint="cs"/>
          <w:color w:val="000000" w:themeColor="text1"/>
          <w:sz w:val="36"/>
          <w:szCs w:val="36"/>
          <w:rtl/>
          <w:lang w:eastAsia="fr-FR"/>
        </w:rPr>
        <w:t>التغيير، والعيد يذكّّر ويؤنث"</w:t>
      </w:r>
      <w:r w:rsidRPr="00642D1D">
        <w:rPr>
          <w:rFonts w:cs="Traditional Arabic" w:hint="cs"/>
          <w:color w:val="000000" w:themeColor="text1"/>
          <w:sz w:val="36"/>
          <w:szCs w:val="36"/>
          <w:vertAlign w:val="superscript"/>
          <w:rtl/>
          <w:lang w:bidi="ar-EG"/>
        </w:rPr>
        <w:t>(</w:t>
      </w:r>
      <w:r w:rsidRPr="00642D1D">
        <w:rPr>
          <w:rStyle w:val="a5"/>
          <w:rFonts w:cs="Traditional Arabic"/>
          <w:color w:val="000000" w:themeColor="text1"/>
          <w:sz w:val="36"/>
          <w:szCs w:val="36"/>
          <w:rtl/>
        </w:rPr>
        <w:footnoteReference w:id="2"/>
      </w:r>
      <w:r w:rsidRPr="00642D1D">
        <w:rPr>
          <w:rFonts w:cs="Traditional Arabic" w:hint="cs"/>
          <w:color w:val="000000" w:themeColor="text1"/>
          <w:sz w:val="36"/>
          <w:szCs w:val="36"/>
          <w:vertAlign w:val="superscript"/>
          <w:rtl/>
          <w:lang w:bidi="ar-EG"/>
        </w:rPr>
        <w:t>)</w:t>
      </w:r>
      <w:r w:rsidRPr="00642D1D">
        <w:rPr>
          <w:rFonts w:ascii="Times New Roman" w:eastAsia="Times New Roman" w:hAnsi="Times New Roman" w:cs="Traditional Arabic" w:hint="cs"/>
          <w:color w:val="000000" w:themeColor="text1"/>
          <w:sz w:val="36"/>
          <w:szCs w:val="36"/>
          <w:rtl/>
          <w:lang w:eastAsia="fr-FR"/>
        </w:rPr>
        <w:t>.</w:t>
      </w:r>
    </w:p>
    <w:p w:rsidR="00BF4B9D" w:rsidRPr="00642D1D" w:rsidRDefault="00BF4B9D" w:rsidP="00DC6371">
      <w:pPr>
        <w:bidi/>
        <w:spacing w:before="83" w:after="83"/>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وقال ابن الأعرابي: "سمّي عيدًا لأنّه يعود كلّ سنة بفرح متجدد"</w:t>
      </w:r>
      <w:r w:rsidRPr="00642D1D">
        <w:rPr>
          <w:rFonts w:cs="Traditional Arabic" w:hint="cs"/>
          <w:color w:val="000000" w:themeColor="text1"/>
          <w:sz w:val="36"/>
          <w:szCs w:val="36"/>
          <w:vertAlign w:val="superscript"/>
          <w:rtl/>
          <w:lang w:bidi="ar-EG"/>
        </w:rPr>
        <w:t xml:space="preserve"> (</w:t>
      </w:r>
      <w:r w:rsidRPr="00642D1D">
        <w:rPr>
          <w:rStyle w:val="a5"/>
          <w:rFonts w:cs="Traditional Arabic"/>
          <w:color w:val="000000" w:themeColor="text1"/>
          <w:sz w:val="36"/>
          <w:szCs w:val="36"/>
          <w:rtl/>
        </w:rPr>
        <w:footnoteReference w:id="3"/>
      </w:r>
      <w:r w:rsidRPr="00642D1D">
        <w:rPr>
          <w:rFonts w:cs="Traditional Arabic" w:hint="cs"/>
          <w:color w:val="000000" w:themeColor="text1"/>
          <w:sz w:val="36"/>
          <w:szCs w:val="36"/>
          <w:vertAlign w:val="superscript"/>
          <w:rtl/>
          <w:lang w:bidi="ar-EG"/>
        </w:rPr>
        <w:t>) .</w:t>
      </w:r>
    </w:p>
    <w:p w:rsidR="004316C8" w:rsidRPr="00642D1D" w:rsidRDefault="004316C8" w:rsidP="00DC6371">
      <w:pPr>
        <w:bidi/>
        <w:spacing w:before="83" w:after="83"/>
        <w:rPr>
          <w:rFonts w:ascii="Times New Roman" w:eastAsia="Times New Roman" w:hAnsi="Times New Roman" w:cs="Traditional Arabic"/>
          <w:b/>
          <w:bCs/>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وهذا المعنى في العيد هو الوارد في السنة النبوية الصحيحة، فعن عائشة رضي الله عنها </w:t>
      </w:r>
      <w:r w:rsidRPr="00642D1D">
        <w:rPr>
          <w:rFonts w:ascii="Times New Roman" w:eastAsia="Times New Roman" w:hAnsi="Times New Roman" w:cs="Traditional Arabic" w:hint="cs"/>
          <w:b/>
          <w:bCs/>
          <w:color w:val="000000" w:themeColor="text1"/>
          <w:sz w:val="36"/>
          <w:szCs w:val="36"/>
          <w:rtl/>
          <w:lang w:eastAsia="fr-FR"/>
        </w:rPr>
        <w:t>قالت:</w:t>
      </w:r>
      <w:r w:rsidRPr="00642D1D">
        <w:rPr>
          <w:rFonts w:ascii="Times New Roman" w:eastAsia="Times New Roman" w:hAnsi="Times New Roman" w:cs="Traditional Arabic" w:hint="cs"/>
          <w:color w:val="000000" w:themeColor="text1"/>
          <w:sz w:val="36"/>
          <w:szCs w:val="36"/>
          <w:rtl/>
          <w:lang w:eastAsia="fr-FR"/>
        </w:rPr>
        <w:t xml:space="preserve"> دخل أبو بكر، وعندي جاريتان من الأنصار تغنيان بما تقاولت الأنصار يوم بُعاث، </w:t>
      </w:r>
      <w:r w:rsidRPr="00642D1D">
        <w:rPr>
          <w:rFonts w:ascii="Times New Roman" w:eastAsia="Times New Roman" w:hAnsi="Times New Roman" w:cs="Traditional Arabic" w:hint="cs"/>
          <w:b/>
          <w:bCs/>
          <w:color w:val="000000" w:themeColor="text1"/>
          <w:sz w:val="36"/>
          <w:szCs w:val="36"/>
          <w:rtl/>
          <w:lang w:eastAsia="fr-FR"/>
        </w:rPr>
        <w:t>قالت:</w:t>
      </w:r>
      <w:r w:rsidRPr="00642D1D">
        <w:rPr>
          <w:rFonts w:ascii="Times New Roman" w:eastAsia="Times New Roman" w:hAnsi="Times New Roman" w:cs="Traditional Arabic" w:hint="cs"/>
          <w:color w:val="000000" w:themeColor="text1"/>
          <w:sz w:val="36"/>
          <w:szCs w:val="36"/>
          <w:rtl/>
          <w:lang w:eastAsia="fr-FR"/>
        </w:rPr>
        <w:t xml:space="preserve"> وليستا بمغنيتين. </w:t>
      </w:r>
      <w:r w:rsidRPr="00642D1D">
        <w:rPr>
          <w:rFonts w:ascii="Times New Roman" w:eastAsia="Times New Roman" w:hAnsi="Times New Roman" w:cs="Traditional Arabic" w:hint="cs"/>
          <w:b/>
          <w:bCs/>
          <w:color w:val="000000" w:themeColor="text1"/>
          <w:sz w:val="36"/>
          <w:szCs w:val="36"/>
          <w:rtl/>
          <w:lang w:eastAsia="fr-FR"/>
        </w:rPr>
        <w:t>فقال</w:t>
      </w:r>
      <w:r w:rsidRPr="00642D1D">
        <w:rPr>
          <w:rFonts w:ascii="Times New Roman" w:eastAsia="Times New Roman" w:hAnsi="Times New Roman" w:cs="Traditional Arabic" w:hint="cs"/>
          <w:color w:val="000000" w:themeColor="text1"/>
          <w:sz w:val="36"/>
          <w:szCs w:val="36"/>
          <w:rtl/>
          <w:lang w:eastAsia="fr-FR"/>
        </w:rPr>
        <w:t xml:space="preserve"> </w:t>
      </w:r>
      <w:r w:rsidRPr="00642D1D">
        <w:rPr>
          <w:rFonts w:ascii="Times New Roman" w:eastAsia="Times New Roman" w:hAnsi="Times New Roman" w:cs="Traditional Arabic" w:hint="cs"/>
          <w:b/>
          <w:bCs/>
          <w:color w:val="000000" w:themeColor="text1"/>
          <w:sz w:val="36"/>
          <w:szCs w:val="36"/>
          <w:rtl/>
          <w:lang w:eastAsia="fr-FR"/>
        </w:rPr>
        <w:t xml:space="preserve">أبو </w:t>
      </w:r>
      <w:proofErr w:type="gramStart"/>
      <w:r w:rsidRPr="00642D1D">
        <w:rPr>
          <w:rFonts w:ascii="Times New Roman" w:eastAsia="Times New Roman" w:hAnsi="Times New Roman" w:cs="Traditional Arabic" w:hint="cs"/>
          <w:b/>
          <w:bCs/>
          <w:color w:val="000000" w:themeColor="text1"/>
          <w:sz w:val="36"/>
          <w:szCs w:val="36"/>
          <w:rtl/>
          <w:lang w:eastAsia="fr-FR"/>
        </w:rPr>
        <w:t>بكر</w:t>
      </w:r>
      <w:proofErr w:type="gramEnd"/>
      <w:r w:rsidRPr="00642D1D">
        <w:rPr>
          <w:rFonts w:ascii="Times New Roman" w:eastAsia="Times New Roman" w:hAnsi="Times New Roman" w:cs="Traditional Arabic" w:hint="cs"/>
          <w:color w:val="000000" w:themeColor="text1"/>
          <w:sz w:val="36"/>
          <w:szCs w:val="36"/>
          <w:rtl/>
          <w:lang w:eastAsia="fr-FR"/>
        </w:rPr>
        <w:t xml:space="preserve">: </w:t>
      </w:r>
      <w:proofErr w:type="spellStart"/>
      <w:r w:rsidRPr="00642D1D">
        <w:rPr>
          <w:rFonts w:ascii="Times New Roman" w:eastAsia="Times New Roman" w:hAnsi="Times New Roman" w:cs="Traditional Arabic" w:hint="cs"/>
          <w:color w:val="000000" w:themeColor="text1"/>
          <w:sz w:val="36"/>
          <w:szCs w:val="36"/>
          <w:rtl/>
          <w:lang w:eastAsia="fr-FR"/>
        </w:rPr>
        <w:t>أمزامير</w:t>
      </w:r>
      <w:proofErr w:type="spellEnd"/>
      <w:r w:rsidRPr="00642D1D">
        <w:rPr>
          <w:rFonts w:ascii="Times New Roman" w:eastAsia="Times New Roman" w:hAnsi="Times New Roman" w:cs="Traditional Arabic" w:hint="cs"/>
          <w:color w:val="000000" w:themeColor="text1"/>
          <w:sz w:val="36"/>
          <w:szCs w:val="36"/>
          <w:rtl/>
          <w:lang w:eastAsia="fr-FR"/>
        </w:rPr>
        <w:t xml:space="preserve"> الشيطان في بيت رسول الله صلى الله عليه وسلم ؟ </w:t>
      </w:r>
      <w:proofErr w:type="gramStart"/>
      <w:r w:rsidRPr="00642D1D">
        <w:rPr>
          <w:rFonts w:ascii="Times New Roman" w:eastAsia="Times New Roman" w:hAnsi="Times New Roman" w:cs="Traditional Arabic" w:hint="cs"/>
          <w:color w:val="000000" w:themeColor="text1"/>
          <w:sz w:val="36"/>
          <w:szCs w:val="36"/>
          <w:rtl/>
          <w:lang w:eastAsia="fr-FR"/>
        </w:rPr>
        <w:t>وذلك</w:t>
      </w:r>
      <w:proofErr w:type="gramEnd"/>
      <w:r w:rsidRPr="00642D1D">
        <w:rPr>
          <w:rFonts w:ascii="Times New Roman" w:eastAsia="Times New Roman" w:hAnsi="Times New Roman" w:cs="Traditional Arabic" w:hint="cs"/>
          <w:color w:val="000000" w:themeColor="text1"/>
          <w:sz w:val="36"/>
          <w:szCs w:val="36"/>
          <w:rtl/>
          <w:lang w:eastAsia="fr-FR"/>
        </w:rPr>
        <w:t xml:space="preserve"> في يوم عيد، فقال رسول الله صلى الله عليه وسلم: </w:t>
      </w:r>
      <w:r w:rsidRPr="00642D1D">
        <w:rPr>
          <w:rFonts w:ascii="Times New Roman" w:eastAsia="Times New Roman" w:hAnsi="Times New Roman" w:cs="Traditional Arabic" w:hint="cs"/>
          <w:b/>
          <w:bCs/>
          <w:color w:val="000000" w:themeColor="text1"/>
          <w:sz w:val="36"/>
          <w:szCs w:val="36"/>
          <w:rtl/>
          <w:lang w:eastAsia="fr-FR"/>
        </w:rPr>
        <w:t>((يا أبا بكر، إنّ لكل قوم عيدًا، وهذا عيدنا))</w:t>
      </w:r>
      <w:r w:rsidRPr="00642D1D">
        <w:rPr>
          <w:rFonts w:cs="Traditional Arabic" w:hint="cs"/>
          <w:color w:val="000000" w:themeColor="text1"/>
          <w:sz w:val="36"/>
          <w:szCs w:val="36"/>
          <w:vertAlign w:val="superscript"/>
          <w:rtl/>
          <w:lang w:bidi="ar-EG"/>
        </w:rPr>
        <w:t xml:space="preserve"> (</w:t>
      </w:r>
      <w:r w:rsidRPr="00642D1D">
        <w:rPr>
          <w:rStyle w:val="a5"/>
          <w:rFonts w:cs="Traditional Arabic"/>
          <w:color w:val="000000" w:themeColor="text1"/>
          <w:sz w:val="36"/>
          <w:szCs w:val="36"/>
          <w:rtl/>
        </w:rPr>
        <w:footnoteReference w:id="4"/>
      </w:r>
      <w:r w:rsidRPr="00642D1D">
        <w:rPr>
          <w:rFonts w:cs="Traditional Arabic" w:hint="cs"/>
          <w:color w:val="000000" w:themeColor="text1"/>
          <w:sz w:val="36"/>
          <w:szCs w:val="36"/>
          <w:vertAlign w:val="superscript"/>
          <w:rtl/>
          <w:lang w:bidi="ar-EG"/>
        </w:rPr>
        <w:t>)</w:t>
      </w:r>
    </w:p>
    <w:p w:rsidR="004316C8" w:rsidRPr="00642D1D" w:rsidRDefault="004316C8" w:rsidP="00DC6371">
      <w:pPr>
        <w:bidi/>
        <w:spacing w:before="83" w:after="83"/>
        <w:rPr>
          <w:rFonts w:ascii="Times New Roman" w:eastAsia="Times New Roman" w:hAnsi="Times New Roman" w:cs="Traditional Arabic"/>
          <w:b/>
          <w:bCs/>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وقالت عائشة رضي الله عنها: رأيت النبي صلى الله عليه وسلم يسترني، وأنا أنظر إلى الحبشة وهم يلعبون في المسجد، فزجرهم عمرُ، فقال النبي صلى الله عليه وسلم: </w:t>
      </w:r>
      <w:r w:rsidRPr="00642D1D">
        <w:rPr>
          <w:rFonts w:ascii="Times New Roman" w:eastAsia="Times New Roman" w:hAnsi="Times New Roman" w:cs="Traditional Arabic" w:hint="cs"/>
          <w:b/>
          <w:bCs/>
          <w:color w:val="000000" w:themeColor="text1"/>
          <w:sz w:val="36"/>
          <w:szCs w:val="36"/>
          <w:rtl/>
          <w:lang w:eastAsia="fr-FR"/>
        </w:rPr>
        <w:t xml:space="preserve">((دعهم، أمنًا بني </w:t>
      </w:r>
      <w:proofErr w:type="spellStart"/>
      <w:r w:rsidRPr="00642D1D">
        <w:rPr>
          <w:rFonts w:ascii="Times New Roman" w:eastAsia="Times New Roman" w:hAnsi="Times New Roman" w:cs="Traditional Arabic" w:hint="cs"/>
          <w:b/>
          <w:bCs/>
          <w:color w:val="000000" w:themeColor="text1"/>
          <w:sz w:val="36"/>
          <w:szCs w:val="36"/>
          <w:rtl/>
          <w:lang w:eastAsia="fr-FR"/>
        </w:rPr>
        <w:t>أرفدة</w:t>
      </w:r>
      <w:proofErr w:type="spellEnd"/>
      <w:r w:rsidRPr="00642D1D">
        <w:rPr>
          <w:rFonts w:ascii="Times New Roman" w:eastAsia="Times New Roman" w:hAnsi="Times New Roman" w:cs="Traditional Arabic" w:hint="cs"/>
          <w:b/>
          <w:bCs/>
          <w:color w:val="000000" w:themeColor="text1"/>
          <w:sz w:val="36"/>
          <w:szCs w:val="36"/>
          <w:rtl/>
          <w:lang w:eastAsia="fr-FR"/>
        </w:rPr>
        <w:t>))</w:t>
      </w:r>
      <w:r w:rsidRPr="00642D1D">
        <w:rPr>
          <w:rFonts w:cs="Traditional Arabic" w:hint="cs"/>
          <w:b/>
          <w:bCs/>
          <w:color w:val="000000" w:themeColor="text1"/>
          <w:sz w:val="36"/>
          <w:szCs w:val="36"/>
          <w:vertAlign w:val="superscript"/>
          <w:rtl/>
          <w:lang w:bidi="ar-EG"/>
        </w:rPr>
        <w:t xml:space="preserve"> </w:t>
      </w:r>
      <w:r w:rsidRPr="00642D1D">
        <w:rPr>
          <w:rFonts w:cs="Traditional Arabic" w:hint="cs"/>
          <w:color w:val="000000" w:themeColor="text1"/>
          <w:sz w:val="36"/>
          <w:szCs w:val="36"/>
          <w:vertAlign w:val="superscript"/>
          <w:rtl/>
          <w:lang w:bidi="ar-EG"/>
        </w:rPr>
        <w:t>(</w:t>
      </w:r>
      <w:r w:rsidRPr="00642D1D">
        <w:rPr>
          <w:rStyle w:val="a5"/>
          <w:rFonts w:cs="Traditional Arabic"/>
          <w:color w:val="000000" w:themeColor="text1"/>
          <w:sz w:val="36"/>
          <w:szCs w:val="36"/>
          <w:rtl/>
        </w:rPr>
        <w:footnoteReference w:id="5"/>
      </w:r>
      <w:r w:rsidRPr="00642D1D">
        <w:rPr>
          <w:rFonts w:cs="Traditional Arabic" w:hint="cs"/>
          <w:color w:val="000000" w:themeColor="text1"/>
          <w:sz w:val="36"/>
          <w:szCs w:val="36"/>
          <w:vertAlign w:val="superscript"/>
          <w:rtl/>
          <w:lang w:bidi="ar-EG"/>
        </w:rPr>
        <w:t>)</w:t>
      </w:r>
    </w:p>
    <w:p w:rsidR="004316C8" w:rsidRPr="00642D1D" w:rsidRDefault="004316C8" w:rsidP="00DC6371">
      <w:pPr>
        <w:bidi/>
        <w:spacing w:before="83" w:after="83"/>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lastRenderedPageBreak/>
        <w:t>قال ابن حجر: "فيه تعليل الأمر بتركهما</w:t>
      </w:r>
      <w:proofErr w:type="gramStart"/>
      <w:r w:rsidRPr="00642D1D">
        <w:rPr>
          <w:rFonts w:ascii="Times New Roman" w:eastAsia="Times New Roman" w:hAnsi="Times New Roman" w:cs="Traditional Arabic" w:hint="cs"/>
          <w:color w:val="000000" w:themeColor="text1"/>
          <w:sz w:val="36"/>
          <w:szCs w:val="36"/>
          <w:rtl/>
          <w:lang w:eastAsia="fr-FR"/>
        </w:rPr>
        <w:t>، .</w:t>
      </w:r>
      <w:proofErr w:type="gramEnd"/>
      <w:r w:rsidRPr="00642D1D">
        <w:rPr>
          <w:rFonts w:ascii="Times New Roman" w:eastAsia="Times New Roman" w:hAnsi="Times New Roman" w:cs="Traditional Arabic" w:hint="cs"/>
          <w:color w:val="000000" w:themeColor="text1"/>
          <w:sz w:val="36"/>
          <w:szCs w:val="36"/>
          <w:rtl/>
          <w:lang w:eastAsia="fr-FR"/>
        </w:rPr>
        <w:t>.. أي يوم سرورٍ شرعي، فلا ينكر فيه مثل هذا، كما لا ينكر في الأعراس"</w:t>
      </w:r>
      <w:r w:rsidRPr="00642D1D">
        <w:rPr>
          <w:rFonts w:cs="Traditional Arabic" w:hint="cs"/>
          <w:color w:val="000000" w:themeColor="text1"/>
          <w:sz w:val="36"/>
          <w:szCs w:val="36"/>
          <w:vertAlign w:val="superscript"/>
          <w:rtl/>
          <w:lang w:bidi="ar-EG"/>
        </w:rPr>
        <w:t xml:space="preserve"> (</w:t>
      </w:r>
      <w:r w:rsidRPr="00642D1D">
        <w:rPr>
          <w:rStyle w:val="a5"/>
          <w:rFonts w:cs="Traditional Arabic"/>
          <w:color w:val="000000" w:themeColor="text1"/>
          <w:sz w:val="36"/>
          <w:szCs w:val="36"/>
          <w:rtl/>
        </w:rPr>
        <w:footnoteReference w:id="6"/>
      </w:r>
      <w:r w:rsidRPr="00642D1D">
        <w:rPr>
          <w:rFonts w:cs="Traditional Arabic" w:hint="cs"/>
          <w:color w:val="000000" w:themeColor="text1"/>
          <w:sz w:val="36"/>
          <w:szCs w:val="36"/>
          <w:vertAlign w:val="superscript"/>
          <w:rtl/>
          <w:lang w:bidi="ar-EG"/>
        </w:rPr>
        <w:t>)</w:t>
      </w:r>
    </w:p>
    <w:p w:rsidR="004316C8" w:rsidRPr="00642D1D" w:rsidRDefault="004316C8" w:rsidP="00DC6371">
      <w:pPr>
        <w:bidi/>
        <w:spacing w:before="83" w:after="83"/>
        <w:rPr>
          <w:rFonts w:cs="Traditional Arabic"/>
          <w:color w:val="000000" w:themeColor="text1"/>
          <w:sz w:val="36"/>
          <w:szCs w:val="36"/>
          <w:vertAlign w:val="superscript"/>
          <w:rtl/>
          <w:lang w:bidi="ar-EG"/>
        </w:rPr>
      </w:pPr>
      <w:r w:rsidRPr="00642D1D">
        <w:rPr>
          <w:rFonts w:ascii="Times New Roman" w:eastAsia="Times New Roman" w:hAnsi="Times New Roman" w:cs="Traditional Arabic" w:hint="cs"/>
          <w:color w:val="000000" w:themeColor="text1"/>
          <w:sz w:val="36"/>
          <w:szCs w:val="36"/>
          <w:rtl/>
          <w:lang w:eastAsia="fr-FR"/>
        </w:rPr>
        <w:t>قال ابن عابدين: "سمّي العيد بهذا الاسم لأنّ لله تعالى فيه عوائد الإحسان، أي: أنواع الإحسان العائدة على عباده في كل عام، منها: الفطر بعد المنع عن الطعام، وصدقة الفطر، وإتمام الحج بطواف الزيارة، ولحوم الأضاحي وغير ذلك، ولأنّ العادة فيه الفرح والسرور والنشاط والحبور غالبًا بسبب ذلك"</w:t>
      </w:r>
      <w:r w:rsidRPr="00642D1D">
        <w:rPr>
          <w:rFonts w:cs="Traditional Arabic" w:hint="cs"/>
          <w:color w:val="000000" w:themeColor="text1"/>
          <w:sz w:val="36"/>
          <w:szCs w:val="36"/>
          <w:vertAlign w:val="superscript"/>
          <w:rtl/>
          <w:lang w:bidi="ar-EG"/>
        </w:rPr>
        <w:t xml:space="preserve"> (</w:t>
      </w:r>
      <w:r w:rsidRPr="00642D1D">
        <w:rPr>
          <w:rStyle w:val="a5"/>
          <w:rFonts w:cs="Traditional Arabic"/>
          <w:color w:val="000000" w:themeColor="text1"/>
          <w:sz w:val="36"/>
          <w:szCs w:val="36"/>
          <w:rtl/>
        </w:rPr>
        <w:footnoteReference w:id="7"/>
      </w:r>
      <w:r w:rsidRPr="00642D1D">
        <w:rPr>
          <w:rFonts w:cs="Traditional Arabic" w:hint="cs"/>
          <w:color w:val="000000" w:themeColor="text1"/>
          <w:sz w:val="36"/>
          <w:szCs w:val="36"/>
          <w:vertAlign w:val="superscript"/>
          <w:rtl/>
          <w:lang w:bidi="ar-EG"/>
        </w:rPr>
        <w:t>)</w:t>
      </w:r>
    </w:p>
    <w:p w:rsidR="00300C02" w:rsidRPr="00300C02" w:rsidRDefault="00300C02" w:rsidP="00300C02">
      <w:pPr>
        <w:bidi/>
        <w:jc w:val="both"/>
        <w:rPr>
          <w:rFonts w:ascii="Times New Roman" w:eastAsia="Times New Roman" w:hAnsi="Times New Roman" w:cs="Traditional Arabic"/>
          <w:color w:val="000000"/>
          <w:sz w:val="32"/>
          <w:szCs w:val="32"/>
          <w:lang w:eastAsia="fr-FR"/>
        </w:rPr>
      </w:pPr>
      <w:r w:rsidRPr="00CD6F43">
        <w:rPr>
          <w:rFonts w:ascii="Times New Roman" w:eastAsia="Times New Roman" w:hAnsi="Times New Roman" w:cs="Traditional Arabic" w:hint="cs"/>
          <w:color w:val="000000"/>
          <w:sz w:val="36"/>
          <w:szCs w:val="36"/>
          <w:rtl/>
          <w:lang w:eastAsia="fr-FR"/>
        </w:rPr>
        <w:t>و</w:t>
      </w:r>
      <w:r w:rsidRPr="00300C02">
        <w:rPr>
          <w:rFonts w:ascii="Times New Roman" w:eastAsia="Times New Roman" w:hAnsi="Times New Roman" w:cs="Traditional Arabic" w:hint="cs"/>
          <w:color w:val="000000"/>
          <w:sz w:val="36"/>
          <w:szCs w:val="36"/>
          <w:rtl/>
          <w:lang w:eastAsia="fr-FR"/>
        </w:rPr>
        <w:t xml:space="preserve">تعتبر الأعياد جزءاً مهماً من ثقافات الشعوب، وبها </w:t>
      </w:r>
      <w:proofErr w:type="gramStart"/>
      <w:r w:rsidRPr="00300C02">
        <w:rPr>
          <w:rFonts w:ascii="Times New Roman" w:eastAsia="Times New Roman" w:hAnsi="Times New Roman" w:cs="Traditional Arabic" w:hint="cs"/>
          <w:color w:val="000000"/>
          <w:sz w:val="36"/>
          <w:szCs w:val="36"/>
          <w:rtl/>
          <w:lang w:eastAsia="fr-FR"/>
        </w:rPr>
        <w:t>تتميز ،</w:t>
      </w:r>
      <w:proofErr w:type="gramEnd"/>
      <w:r w:rsidRPr="00300C02">
        <w:rPr>
          <w:rFonts w:ascii="Times New Roman" w:eastAsia="Times New Roman" w:hAnsi="Times New Roman" w:cs="Traditional Arabic" w:hint="cs"/>
          <w:color w:val="000000"/>
          <w:sz w:val="36"/>
          <w:szCs w:val="36"/>
          <w:rtl/>
          <w:lang w:eastAsia="fr-FR"/>
        </w:rPr>
        <w:t xml:space="preserve"> ذلك أن العيد يمثل محطة لاستراحة الأمم من مكابدة العمل اليومي والانشغال الحياتي، ليهرب الناس منهما إلى شيء من الترفيه والاستمتاع والتواصل الاجتماعي .</w:t>
      </w:r>
    </w:p>
    <w:p w:rsidR="00300C02" w:rsidRPr="00300C02" w:rsidRDefault="00300C02" w:rsidP="00CD6F43">
      <w:pPr>
        <w:bidi/>
        <w:jc w:val="both"/>
        <w:rPr>
          <w:rFonts w:ascii="Times New Roman" w:eastAsia="Times New Roman" w:hAnsi="Times New Roman" w:cs="Traditional Arabic"/>
          <w:color w:val="000000"/>
          <w:sz w:val="32"/>
          <w:szCs w:val="32"/>
          <w:rtl/>
          <w:lang w:eastAsia="fr-FR"/>
        </w:rPr>
      </w:pPr>
      <w:r w:rsidRPr="00300C02">
        <w:rPr>
          <w:rFonts w:ascii="Times New Roman" w:eastAsia="Times New Roman" w:hAnsi="Times New Roman" w:cs="Traditional Arabic" w:hint="cs"/>
          <w:color w:val="000000"/>
          <w:sz w:val="36"/>
          <w:szCs w:val="36"/>
          <w:rtl/>
          <w:lang w:eastAsia="fr-FR"/>
        </w:rPr>
        <w:t>وتأتي الأعياد في الإسلام لتضيف تميزاً</w:t>
      </w:r>
      <w:r w:rsidRPr="00CD6F43">
        <w:rPr>
          <w:rFonts w:ascii="Times New Roman" w:eastAsia="Times New Roman" w:hAnsi="Times New Roman" w:cs="Traditional Arabic" w:hint="cs"/>
          <w:color w:val="000000"/>
          <w:sz w:val="28"/>
          <w:szCs w:val="36"/>
          <w:rtl/>
          <w:lang w:eastAsia="fr-FR"/>
        </w:rPr>
        <w:t> </w:t>
      </w:r>
      <w:r w:rsidRPr="00300C02">
        <w:rPr>
          <w:rFonts w:ascii="Times New Roman" w:eastAsia="Times New Roman" w:hAnsi="Times New Roman" w:cs="Traditional Arabic" w:hint="cs"/>
          <w:color w:val="000000"/>
          <w:sz w:val="36"/>
          <w:szCs w:val="36"/>
          <w:rtl/>
          <w:lang w:eastAsia="fr-FR"/>
        </w:rPr>
        <w:t xml:space="preserve">حضارياً جديداً للأمة الإسلامية ، ولتجعل من هذه الأعياد قبل أن تكون محطة للهو واللعب أن تكون أداة للبناء والتغيير الاجتماعي، و فرصة </w:t>
      </w:r>
      <w:proofErr w:type="spellStart"/>
      <w:r w:rsidRPr="00300C02">
        <w:rPr>
          <w:rFonts w:ascii="Times New Roman" w:eastAsia="Times New Roman" w:hAnsi="Times New Roman" w:cs="Traditional Arabic" w:hint="cs"/>
          <w:color w:val="000000"/>
          <w:sz w:val="36"/>
          <w:szCs w:val="36"/>
          <w:rtl/>
          <w:lang w:eastAsia="fr-FR"/>
        </w:rPr>
        <w:t>لاستجماع</w:t>
      </w:r>
      <w:proofErr w:type="spellEnd"/>
      <w:r w:rsidRPr="00300C02">
        <w:rPr>
          <w:rFonts w:ascii="Times New Roman" w:eastAsia="Times New Roman" w:hAnsi="Times New Roman" w:cs="Traditional Arabic" w:hint="cs"/>
          <w:color w:val="000000"/>
          <w:sz w:val="36"/>
          <w:szCs w:val="36"/>
          <w:rtl/>
          <w:lang w:eastAsia="fr-FR"/>
        </w:rPr>
        <w:t xml:space="preserve"> القوى من أجل استكمال السير نحو حمل رسالة الإسلام وتجذيره في الحياة العامة والخاصة ، ويمكن بيان ذلك من خلال </w:t>
      </w:r>
      <w:r w:rsidR="00CD6F43">
        <w:rPr>
          <w:rFonts w:ascii="Times New Roman" w:eastAsia="Times New Roman" w:hAnsi="Times New Roman" w:cs="Traditional Arabic" w:hint="cs"/>
          <w:color w:val="000000"/>
          <w:sz w:val="36"/>
          <w:szCs w:val="36"/>
          <w:rtl/>
          <w:lang w:eastAsia="fr-FR"/>
        </w:rPr>
        <w:t>معاني العيد من هذا الكتيب .</w:t>
      </w:r>
    </w:p>
    <w:p w:rsidR="004316C8" w:rsidRPr="00642D1D" w:rsidRDefault="004316C8" w:rsidP="00DC6371">
      <w:pPr>
        <w:bidi/>
        <w:spacing w:before="83" w:after="83"/>
        <w:rPr>
          <w:rFonts w:cs="Traditional Arabic"/>
          <w:color w:val="000000" w:themeColor="text1"/>
          <w:sz w:val="36"/>
          <w:szCs w:val="36"/>
          <w:vertAlign w:val="superscript"/>
          <w:rtl/>
        </w:rPr>
      </w:pPr>
    </w:p>
    <w:p w:rsidR="00642D1D" w:rsidRDefault="004316C8" w:rsidP="00642D1D">
      <w:pPr>
        <w:pStyle w:val="a6"/>
        <w:bidi/>
        <w:spacing w:line="381" w:lineRule="atLeast"/>
        <w:rPr>
          <w:rFonts w:ascii="Arial" w:hAnsi="Arial" w:cs="Traditional Arabic"/>
          <w:b/>
          <w:bCs/>
          <w:color w:val="0000FF"/>
          <w:sz w:val="44"/>
          <w:szCs w:val="44"/>
          <w:rtl/>
        </w:rPr>
      </w:pPr>
      <w:r w:rsidRPr="00642D1D">
        <w:rPr>
          <w:rFonts w:ascii="Arial" w:hAnsi="Arial" w:cs="Traditional Arabic"/>
          <w:color w:val="000000" w:themeColor="text1"/>
          <w:sz w:val="36"/>
          <w:szCs w:val="36"/>
        </w:rPr>
        <w:t> </w:t>
      </w:r>
      <w:r w:rsidR="00642D1D" w:rsidRPr="00287D49">
        <w:rPr>
          <w:rFonts w:ascii="Arial" w:hAnsi="Arial" w:cs="Traditional Arabic"/>
          <w:color w:val="0000FF"/>
          <w:sz w:val="36"/>
          <w:szCs w:val="36"/>
        </w:rPr>
        <w:t> </w:t>
      </w:r>
      <w:r w:rsidR="00642D1D" w:rsidRPr="00642D1D">
        <w:rPr>
          <w:rFonts w:ascii="Arial" w:hAnsi="Arial" w:cs="Traditional Arabic"/>
          <w:b/>
          <w:bCs/>
          <w:color w:val="0000FF"/>
          <w:sz w:val="44"/>
          <w:szCs w:val="44"/>
          <w:rtl/>
        </w:rPr>
        <w:t xml:space="preserve">أعياد </w:t>
      </w:r>
      <w:proofErr w:type="gramStart"/>
      <w:r w:rsidR="00642D1D" w:rsidRPr="00642D1D">
        <w:rPr>
          <w:rFonts w:ascii="Arial" w:hAnsi="Arial" w:cs="Traditional Arabic"/>
          <w:b/>
          <w:bCs/>
          <w:color w:val="0000FF"/>
          <w:sz w:val="44"/>
          <w:szCs w:val="44"/>
          <w:rtl/>
        </w:rPr>
        <w:t>المسلمين</w:t>
      </w:r>
      <w:r w:rsidR="00642D1D">
        <w:rPr>
          <w:rFonts w:ascii="Arial" w:hAnsi="Arial" w:cs="Traditional Arabic" w:hint="cs"/>
          <w:b/>
          <w:bCs/>
          <w:color w:val="0000FF"/>
          <w:sz w:val="44"/>
          <w:szCs w:val="44"/>
          <w:rtl/>
        </w:rPr>
        <w:t xml:space="preserve"> :</w:t>
      </w:r>
      <w:proofErr w:type="gramEnd"/>
    </w:p>
    <w:p w:rsidR="00C503D8" w:rsidRDefault="00C503D8" w:rsidP="00C503D8">
      <w:pPr>
        <w:pStyle w:val="a6"/>
        <w:bidi/>
        <w:spacing w:line="381" w:lineRule="atLeast"/>
        <w:rPr>
          <w:rStyle w:val="apple-converted-space"/>
          <w:rFonts w:cs="Traditional Arabic"/>
          <w:color w:val="000000"/>
          <w:sz w:val="36"/>
          <w:szCs w:val="36"/>
          <w:rtl/>
        </w:rPr>
      </w:pPr>
      <w:r>
        <w:rPr>
          <w:rStyle w:val="apple-converted-space"/>
          <w:rFonts w:cs="Traditional Arabic" w:hint="cs"/>
          <w:b/>
          <w:bCs/>
          <w:color w:val="000000"/>
          <w:sz w:val="36"/>
          <w:szCs w:val="36"/>
        </w:rPr>
        <w:t> </w:t>
      </w:r>
      <w:r w:rsidRPr="00C503D8">
        <w:rPr>
          <w:rStyle w:val="apple-style-span"/>
          <w:rFonts w:cs="Traditional Arabic" w:hint="cs"/>
          <w:color w:val="000000"/>
          <w:sz w:val="36"/>
          <w:szCs w:val="36"/>
          <w:rtl/>
        </w:rPr>
        <w:t xml:space="preserve">أنَّ لكلِّ أمّةٍ مِن الأمَم عيدًا يعود عليهم في يومٍ معلوم، يتضمَّن عقيدتَها وأخلاقَها وفلسفةَ حياتِها، فمِن الأعيادِ ما هو منبثِق مِن الأفكارِ البشريّة البعيدة عن وحيِ الله تعالى، وهي أعيادُ العقائد غيرِ الإسلاميّة، وأمّا عيد الفطر وعيد الأضحى فقد شرعه الله تعالى لأمّة الإسلام، قال الله تعالى: </w:t>
      </w:r>
      <w:r w:rsidRPr="00C503D8">
        <w:rPr>
          <w:rStyle w:val="apple-style-span"/>
          <w:rFonts w:cs="Traditional Arabic" w:hint="cs"/>
          <w:b/>
          <w:bCs/>
          <w:color w:val="000000"/>
          <w:sz w:val="32"/>
          <w:szCs w:val="32"/>
          <w:rtl/>
        </w:rPr>
        <w:t>(( لِكُلِّ أُمَّةٍ جَعَلْنَا مَنْسَكًا ))[الحج:34]</w:t>
      </w:r>
      <w:r w:rsidRPr="00C503D8">
        <w:rPr>
          <w:rStyle w:val="apple-style-span"/>
          <w:rFonts w:cs="Traditional Arabic" w:hint="cs"/>
          <w:color w:val="000000"/>
          <w:sz w:val="36"/>
          <w:szCs w:val="36"/>
          <w:rtl/>
        </w:rPr>
        <w:t xml:space="preserve">، روى ابن جرير في تفسيره </w:t>
      </w:r>
      <w:r w:rsidRPr="00C503D8">
        <w:rPr>
          <w:rStyle w:val="apple-style-span"/>
          <w:rFonts w:cs="Traditional Arabic" w:hint="cs"/>
          <w:color w:val="000000"/>
          <w:sz w:val="36"/>
          <w:szCs w:val="36"/>
          <w:rtl/>
        </w:rPr>
        <w:lastRenderedPageBreak/>
        <w:t>عن ابن عبّاس قال: (منسكًا أي: عيدًا)</w:t>
      </w:r>
      <w:r w:rsidRPr="00C503D8">
        <w:rPr>
          <w:rFonts w:cs="Traditional Arabic" w:hint="cs"/>
          <w:color w:val="000000" w:themeColor="text1"/>
          <w:sz w:val="36"/>
          <w:szCs w:val="36"/>
          <w:vertAlign w:val="superscript"/>
          <w:rtl/>
          <w:lang w:bidi="ar-EG"/>
        </w:rPr>
        <w:t xml:space="preserve"> (</w:t>
      </w:r>
      <w:r w:rsidRPr="00C503D8">
        <w:rPr>
          <w:rStyle w:val="a5"/>
          <w:rFonts w:cs="Traditional Arabic"/>
          <w:color w:val="000000" w:themeColor="text1"/>
          <w:sz w:val="36"/>
          <w:szCs w:val="36"/>
          <w:rtl/>
        </w:rPr>
        <w:footnoteReference w:id="8"/>
      </w:r>
      <w:r w:rsidRPr="00C503D8">
        <w:rPr>
          <w:rFonts w:cs="Traditional Arabic" w:hint="cs"/>
          <w:color w:val="000000" w:themeColor="text1"/>
          <w:sz w:val="36"/>
          <w:szCs w:val="36"/>
          <w:vertAlign w:val="superscript"/>
          <w:rtl/>
          <w:lang w:bidi="ar-EG"/>
        </w:rPr>
        <w:t>)</w:t>
      </w:r>
      <w:r w:rsidRPr="00C503D8">
        <w:rPr>
          <w:rStyle w:val="apple-style-span"/>
          <w:rFonts w:cs="Traditional Arabic" w:hint="cs"/>
          <w:color w:val="000000"/>
          <w:sz w:val="36"/>
          <w:szCs w:val="36"/>
          <w:rtl/>
        </w:rPr>
        <w:t>، فيكون معنى الآية أنّ الله جعل لكلّ أمّة عيدًا شرعيًّا أو عيدًا قدريًّا</w:t>
      </w:r>
      <w:r w:rsidRPr="00C503D8">
        <w:rPr>
          <w:rStyle w:val="apple-style-span"/>
          <w:rFonts w:cs="Traditional Arabic" w:hint="cs"/>
          <w:color w:val="000000"/>
          <w:sz w:val="36"/>
          <w:szCs w:val="36"/>
        </w:rPr>
        <w:t>.</w:t>
      </w:r>
      <w:r w:rsidRPr="00C503D8">
        <w:rPr>
          <w:rFonts w:cs="Traditional Arabic" w:hint="cs"/>
          <w:color w:val="000000"/>
          <w:sz w:val="36"/>
          <w:szCs w:val="36"/>
        </w:rPr>
        <w:t xml:space="preserve"> </w:t>
      </w:r>
      <w:r w:rsidRPr="00C503D8">
        <w:rPr>
          <w:rStyle w:val="apple-converted-space"/>
          <w:rFonts w:cs="Traditional Arabic" w:hint="cs"/>
          <w:color w:val="000000"/>
          <w:sz w:val="36"/>
          <w:szCs w:val="36"/>
        </w:rPr>
        <w:t> </w:t>
      </w:r>
    </w:p>
    <w:p w:rsidR="004316C8" w:rsidRPr="00642D1D" w:rsidRDefault="00C503D8" w:rsidP="00C503D8">
      <w:pPr>
        <w:pStyle w:val="a6"/>
        <w:bidi/>
        <w:spacing w:line="381" w:lineRule="atLeast"/>
        <w:rPr>
          <w:rFonts w:cs="Traditional Arabic"/>
          <w:color w:val="000000" w:themeColor="text1"/>
          <w:sz w:val="36"/>
          <w:szCs w:val="36"/>
          <w:rtl/>
        </w:rPr>
      </w:pPr>
      <w:r w:rsidRPr="00C503D8">
        <w:rPr>
          <w:rStyle w:val="apple-style-span"/>
          <w:rFonts w:cs="Traditional Arabic" w:hint="cs"/>
          <w:color w:val="000000"/>
          <w:sz w:val="36"/>
          <w:szCs w:val="36"/>
          <w:rtl/>
        </w:rPr>
        <w:t>وعيد الفطر وعيد الأضحى يكونان بعدَ ركنٍ مِن أركان الإسلام، فعيدُ الفِطر يكون بعدَ عبادةِ الصّوم وعيد الأضحى بعد عبادة الحجّ</w:t>
      </w:r>
      <w:r w:rsidRPr="00C503D8">
        <w:rPr>
          <w:rStyle w:val="apple-style-span"/>
          <w:rFonts w:cs="Traditional Arabic" w:hint="cs"/>
          <w:b/>
          <w:bCs/>
          <w:color w:val="000000"/>
          <w:sz w:val="36"/>
          <w:szCs w:val="36"/>
          <w:rtl/>
        </w:rPr>
        <w:t xml:space="preserve"> </w:t>
      </w:r>
      <w:r>
        <w:rPr>
          <w:rFonts w:cs="Traditional Arabic" w:hint="cs"/>
          <w:color w:val="000000" w:themeColor="text1"/>
          <w:sz w:val="36"/>
          <w:szCs w:val="36"/>
          <w:rtl/>
        </w:rPr>
        <w:t xml:space="preserve">وبهذا </w:t>
      </w:r>
      <w:r w:rsidR="004316C8" w:rsidRPr="00642D1D">
        <w:rPr>
          <w:rFonts w:cs="Traditional Arabic" w:hint="cs"/>
          <w:color w:val="000000" w:themeColor="text1"/>
          <w:sz w:val="36"/>
          <w:szCs w:val="36"/>
          <w:rtl/>
        </w:rPr>
        <w:t>تواترت النصوص الشرعية على حصر الأعياد الزمانية في الإسلام في عيدين حوليين هما الفطر والأضحى، لا ثالث لهما سوى العيد الأسبوعي يوم الجمعة، وأن ما سوى ذلك من الأعياد إنما هو محدث، سواء كان أسبوعياً أم حولياً أم قرنياً أم غير ذلك.</w:t>
      </w:r>
    </w:p>
    <w:p w:rsidR="004316C8" w:rsidRPr="00642D1D" w:rsidRDefault="004316C8" w:rsidP="00287D49">
      <w:pPr>
        <w:pStyle w:val="a6"/>
        <w:bidi/>
        <w:spacing w:line="381" w:lineRule="atLeast"/>
        <w:rPr>
          <w:rFonts w:cs="Traditional Arabic"/>
          <w:color w:val="000000" w:themeColor="text1"/>
          <w:sz w:val="36"/>
          <w:szCs w:val="36"/>
          <w:rtl/>
        </w:rPr>
      </w:pPr>
      <w:r w:rsidRPr="00642D1D">
        <w:rPr>
          <w:rFonts w:ascii="Arial" w:hAnsi="Arial" w:cs="Traditional Arabic"/>
          <w:color w:val="000000" w:themeColor="text1"/>
          <w:sz w:val="36"/>
          <w:szCs w:val="36"/>
        </w:rPr>
        <w:t> </w:t>
      </w:r>
      <w:r w:rsidRPr="00642D1D">
        <w:rPr>
          <w:rFonts w:cs="Traditional Arabic" w:hint="cs"/>
          <w:color w:val="000000" w:themeColor="text1"/>
          <w:sz w:val="36"/>
          <w:szCs w:val="36"/>
          <w:rtl/>
        </w:rPr>
        <w:t xml:space="preserve"> </w:t>
      </w:r>
      <w:proofErr w:type="gramStart"/>
      <w:r w:rsidRPr="00642D1D">
        <w:rPr>
          <w:rFonts w:cs="Traditional Arabic" w:hint="cs"/>
          <w:color w:val="000000" w:themeColor="text1"/>
          <w:sz w:val="36"/>
          <w:szCs w:val="36"/>
          <w:rtl/>
        </w:rPr>
        <w:t>والأصل</w:t>
      </w:r>
      <w:proofErr w:type="gramEnd"/>
      <w:r w:rsidRPr="00642D1D">
        <w:rPr>
          <w:rFonts w:cs="Traditional Arabic" w:hint="cs"/>
          <w:color w:val="000000" w:themeColor="text1"/>
          <w:sz w:val="36"/>
          <w:szCs w:val="36"/>
          <w:rtl/>
        </w:rPr>
        <w:t xml:space="preserve"> في هذا حديث أنس بن مالك رضي الله عنه قال: قدم رسول الله صلى الله عليه وسلم المدينة ولهم يومان يلعبون فيهما فقال: </w:t>
      </w:r>
      <w:r w:rsidRPr="00642D1D">
        <w:rPr>
          <w:rFonts w:cs="Traditional Arabic" w:hint="cs"/>
          <w:b/>
          <w:bCs/>
          <w:color w:val="000000" w:themeColor="text1"/>
          <w:sz w:val="36"/>
          <w:szCs w:val="36"/>
          <w:rtl/>
        </w:rPr>
        <w:t>((ما هذان اليومان؟))</w:t>
      </w:r>
      <w:r w:rsidRPr="00642D1D">
        <w:rPr>
          <w:rFonts w:cs="Traditional Arabic" w:hint="cs"/>
          <w:color w:val="000000" w:themeColor="text1"/>
          <w:sz w:val="36"/>
          <w:szCs w:val="36"/>
          <w:rtl/>
        </w:rPr>
        <w:t xml:space="preserve"> </w:t>
      </w:r>
      <w:proofErr w:type="gramStart"/>
      <w:r w:rsidRPr="00642D1D">
        <w:rPr>
          <w:rFonts w:cs="Traditional Arabic" w:hint="cs"/>
          <w:color w:val="000000" w:themeColor="text1"/>
          <w:sz w:val="36"/>
          <w:szCs w:val="36"/>
          <w:rtl/>
        </w:rPr>
        <w:t>قالوا</w:t>
      </w:r>
      <w:proofErr w:type="gramEnd"/>
      <w:r w:rsidRPr="00642D1D">
        <w:rPr>
          <w:rFonts w:cs="Traditional Arabic" w:hint="cs"/>
          <w:color w:val="000000" w:themeColor="text1"/>
          <w:sz w:val="36"/>
          <w:szCs w:val="36"/>
          <w:rtl/>
        </w:rPr>
        <w:t xml:space="preserve">: كنا نلعب فيهما في الجاهلية، فقال رسول الله صلى الله عليه وسلم: </w:t>
      </w:r>
      <w:r w:rsidRPr="00642D1D">
        <w:rPr>
          <w:rFonts w:cs="Traditional Arabic" w:hint="cs"/>
          <w:b/>
          <w:bCs/>
          <w:color w:val="000000" w:themeColor="text1"/>
          <w:sz w:val="36"/>
          <w:szCs w:val="36"/>
          <w:rtl/>
        </w:rPr>
        <w:t>((إن الله قد أبدلكم بهما خيراً منهما يوم الأضحى ويوم الفطر))</w:t>
      </w:r>
      <w:r w:rsidR="00287D49" w:rsidRPr="00642D1D">
        <w:rPr>
          <w:rFonts w:cs="Traditional Arabic" w:hint="cs"/>
          <w:color w:val="000000" w:themeColor="text1"/>
          <w:sz w:val="36"/>
          <w:szCs w:val="36"/>
          <w:vertAlign w:val="superscript"/>
          <w:rtl/>
          <w:lang w:bidi="ar-EG"/>
        </w:rPr>
        <w:t xml:space="preserve"> (</w:t>
      </w:r>
      <w:r w:rsidR="00287D49" w:rsidRPr="00642D1D">
        <w:rPr>
          <w:rStyle w:val="a5"/>
          <w:rFonts w:cs="Traditional Arabic"/>
          <w:color w:val="000000" w:themeColor="text1"/>
          <w:sz w:val="36"/>
          <w:szCs w:val="36"/>
          <w:rtl/>
        </w:rPr>
        <w:footnoteReference w:id="9"/>
      </w:r>
      <w:r w:rsidR="00287D49" w:rsidRPr="00642D1D">
        <w:rPr>
          <w:rFonts w:cs="Traditional Arabic" w:hint="cs"/>
          <w:color w:val="000000" w:themeColor="text1"/>
          <w:sz w:val="36"/>
          <w:szCs w:val="36"/>
          <w:vertAlign w:val="superscript"/>
          <w:rtl/>
          <w:lang w:bidi="ar-EG"/>
        </w:rPr>
        <w:t>)</w:t>
      </w:r>
      <w:r w:rsidRPr="00642D1D">
        <w:rPr>
          <w:rFonts w:cs="Traditional Arabic" w:hint="cs"/>
          <w:color w:val="000000" w:themeColor="text1"/>
          <w:sz w:val="36"/>
          <w:szCs w:val="36"/>
          <w:rtl/>
        </w:rPr>
        <w:t>.</w:t>
      </w:r>
    </w:p>
    <w:p w:rsidR="004316C8" w:rsidRPr="00642D1D" w:rsidRDefault="004316C8" w:rsidP="00287D49">
      <w:pPr>
        <w:bidi/>
        <w:spacing w:before="90" w:after="90"/>
        <w:jc w:val="both"/>
        <w:rPr>
          <w:rFonts w:ascii="Times New Roman" w:eastAsia="Times New Roman" w:hAnsi="Times New Roman" w:cs="Traditional Arabic"/>
          <w:color w:val="000000" w:themeColor="text1"/>
          <w:sz w:val="36"/>
          <w:szCs w:val="36"/>
          <w:rtl/>
          <w:lang w:eastAsia="fr-FR"/>
        </w:rPr>
      </w:pPr>
      <w:r w:rsidRPr="00642D1D">
        <w:rPr>
          <w:rFonts w:cs="Traditional Arabic" w:hint="cs"/>
          <w:color w:val="000000" w:themeColor="text1"/>
          <w:sz w:val="36"/>
          <w:szCs w:val="36"/>
          <w:rtl/>
        </w:rPr>
        <w:t xml:space="preserve"> </w:t>
      </w:r>
      <w:r w:rsidRPr="00642D1D">
        <w:rPr>
          <w:rFonts w:ascii="Times New Roman" w:eastAsia="Times New Roman" w:hAnsi="Times New Roman" w:cs="Traditional Arabic" w:hint="cs"/>
          <w:color w:val="000000" w:themeColor="text1"/>
          <w:sz w:val="36"/>
          <w:szCs w:val="36"/>
          <w:rtl/>
          <w:lang w:eastAsia="fr-FR"/>
        </w:rPr>
        <w:t xml:space="preserve">فحصر النبي صلى الله عليه وسلم أعياد الإسلام في هذين اليومين ونهى عن غيرهما، قال شيخ الإسلام ابن تيمية رحمه الله: "قوله صلى الله عليه وسلم: </w:t>
      </w:r>
      <w:r w:rsidRPr="00642D1D">
        <w:rPr>
          <w:rFonts w:ascii="Times New Roman" w:eastAsia="Times New Roman" w:hAnsi="Times New Roman" w:cs="Traditional Arabic" w:hint="cs"/>
          <w:b/>
          <w:bCs/>
          <w:color w:val="000000" w:themeColor="text1"/>
          <w:sz w:val="36"/>
          <w:szCs w:val="36"/>
          <w:rtl/>
          <w:lang w:eastAsia="fr-FR"/>
        </w:rPr>
        <w:t>((إن الله قد أبدلكم بهما خيراً منهما))</w:t>
      </w:r>
      <w:r w:rsidRPr="00642D1D">
        <w:rPr>
          <w:rFonts w:ascii="Times New Roman" w:eastAsia="Times New Roman" w:hAnsi="Times New Roman" w:cs="Traditional Arabic" w:hint="cs"/>
          <w:color w:val="000000" w:themeColor="text1"/>
          <w:sz w:val="36"/>
          <w:szCs w:val="36"/>
          <w:rtl/>
          <w:lang w:eastAsia="fr-FR"/>
        </w:rPr>
        <w:t xml:space="preserve"> يقتضي ترك الجمع بينهما، لا سيما وقوله: </w:t>
      </w:r>
      <w:r w:rsidRPr="00642D1D">
        <w:rPr>
          <w:rFonts w:ascii="Times New Roman" w:eastAsia="Times New Roman" w:hAnsi="Times New Roman" w:cs="Traditional Arabic" w:hint="cs"/>
          <w:b/>
          <w:bCs/>
          <w:color w:val="000000" w:themeColor="text1"/>
          <w:sz w:val="36"/>
          <w:szCs w:val="36"/>
          <w:rtl/>
          <w:lang w:eastAsia="fr-FR"/>
        </w:rPr>
        <w:t>((خيراً منهما))</w:t>
      </w:r>
      <w:r w:rsidRPr="00642D1D">
        <w:rPr>
          <w:rFonts w:ascii="Times New Roman" w:eastAsia="Times New Roman" w:hAnsi="Times New Roman" w:cs="Traditional Arabic" w:hint="cs"/>
          <w:color w:val="000000" w:themeColor="text1"/>
          <w:sz w:val="36"/>
          <w:szCs w:val="36"/>
          <w:rtl/>
          <w:lang w:eastAsia="fr-FR"/>
        </w:rPr>
        <w:t xml:space="preserve"> يقتضي </w:t>
      </w:r>
      <w:proofErr w:type="spellStart"/>
      <w:r w:rsidRPr="00642D1D">
        <w:rPr>
          <w:rFonts w:ascii="Times New Roman" w:eastAsia="Times New Roman" w:hAnsi="Times New Roman" w:cs="Traditional Arabic" w:hint="cs"/>
          <w:color w:val="000000" w:themeColor="text1"/>
          <w:sz w:val="36"/>
          <w:szCs w:val="36"/>
          <w:rtl/>
          <w:lang w:eastAsia="fr-FR"/>
        </w:rPr>
        <w:t>الاعتياض</w:t>
      </w:r>
      <w:proofErr w:type="spellEnd"/>
      <w:r w:rsidRPr="00642D1D">
        <w:rPr>
          <w:rFonts w:ascii="Times New Roman" w:eastAsia="Times New Roman" w:hAnsi="Times New Roman" w:cs="Traditional Arabic" w:hint="cs"/>
          <w:color w:val="000000" w:themeColor="text1"/>
          <w:sz w:val="36"/>
          <w:szCs w:val="36"/>
          <w:rtl/>
          <w:lang w:eastAsia="fr-FR"/>
        </w:rPr>
        <w:t xml:space="preserve"> بما شرع لنا عما كان في الجاهلية. وأيضاً فقوله لهم: </w:t>
      </w:r>
      <w:r w:rsidRPr="00642D1D">
        <w:rPr>
          <w:rFonts w:ascii="Times New Roman" w:eastAsia="Times New Roman" w:hAnsi="Times New Roman" w:cs="Traditional Arabic" w:hint="cs"/>
          <w:b/>
          <w:bCs/>
          <w:color w:val="000000" w:themeColor="text1"/>
          <w:sz w:val="36"/>
          <w:szCs w:val="36"/>
          <w:rtl/>
          <w:lang w:eastAsia="fr-FR"/>
        </w:rPr>
        <w:t>((إن الله قد أبدلكم))</w:t>
      </w:r>
      <w:r w:rsidRPr="00642D1D">
        <w:rPr>
          <w:rFonts w:ascii="Times New Roman" w:eastAsia="Times New Roman" w:hAnsi="Times New Roman" w:cs="Traditional Arabic" w:hint="cs"/>
          <w:color w:val="000000" w:themeColor="text1"/>
          <w:sz w:val="36"/>
          <w:szCs w:val="36"/>
          <w:rtl/>
          <w:lang w:eastAsia="fr-FR"/>
        </w:rPr>
        <w:t xml:space="preserve"> لما سألهم عن اليومين فأجابوه بأنهما يومان كانوا يلعبون فيهما في الجاهلية دليل على أنه نهاهم عنهما </w:t>
      </w:r>
      <w:proofErr w:type="spellStart"/>
      <w:r w:rsidRPr="00642D1D">
        <w:rPr>
          <w:rFonts w:ascii="Times New Roman" w:eastAsia="Times New Roman" w:hAnsi="Times New Roman" w:cs="Traditional Arabic" w:hint="cs"/>
          <w:color w:val="000000" w:themeColor="text1"/>
          <w:sz w:val="36"/>
          <w:szCs w:val="36"/>
          <w:rtl/>
          <w:lang w:eastAsia="fr-FR"/>
        </w:rPr>
        <w:t>اعتياضاً</w:t>
      </w:r>
      <w:proofErr w:type="spellEnd"/>
      <w:r w:rsidRPr="00642D1D">
        <w:rPr>
          <w:rFonts w:ascii="Times New Roman" w:eastAsia="Times New Roman" w:hAnsi="Times New Roman" w:cs="Traditional Arabic" w:hint="cs"/>
          <w:color w:val="000000" w:themeColor="text1"/>
          <w:sz w:val="36"/>
          <w:szCs w:val="36"/>
          <w:rtl/>
          <w:lang w:eastAsia="fr-FR"/>
        </w:rPr>
        <w:t xml:space="preserve"> بيومي الإسلام؛ إذ لو لم يقصد النهي لم يكن ذكر هذا الإبدال مناسباً، إذ أصل شرع اليومين الإسلاميين كانوا يعلمونه ولم يكونوا ليتركوه لأجل يومي الجاهلية"</w:t>
      </w:r>
      <w:r w:rsidR="00287D49" w:rsidRPr="00642D1D">
        <w:rPr>
          <w:rFonts w:cs="Traditional Arabic" w:hint="cs"/>
          <w:color w:val="000000" w:themeColor="text1"/>
          <w:sz w:val="36"/>
          <w:szCs w:val="36"/>
          <w:vertAlign w:val="superscript"/>
          <w:rtl/>
          <w:lang w:bidi="ar-EG"/>
        </w:rPr>
        <w:t xml:space="preserve"> </w:t>
      </w:r>
      <w:r w:rsidR="006C6768" w:rsidRPr="00642D1D">
        <w:rPr>
          <w:rFonts w:cs="Traditional Arabic" w:hint="cs"/>
          <w:color w:val="000000" w:themeColor="text1"/>
          <w:sz w:val="36"/>
          <w:szCs w:val="36"/>
          <w:vertAlign w:val="superscript"/>
          <w:rtl/>
          <w:lang w:bidi="ar-EG"/>
        </w:rPr>
        <w:t>(</w:t>
      </w:r>
      <w:r w:rsidR="006C6768" w:rsidRPr="00642D1D">
        <w:rPr>
          <w:rStyle w:val="a5"/>
          <w:rFonts w:cs="Traditional Arabic"/>
          <w:color w:val="000000" w:themeColor="text1"/>
          <w:sz w:val="36"/>
          <w:szCs w:val="36"/>
          <w:rtl/>
        </w:rPr>
        <w:footnoteReference w:id="10"/>
      </w:r>
      <w:r w:rsidR="006C6768" w:rsidRPr="00642D1D">
        <w:rPr>
          <w:rFonts w:cs="Traditional Arabic" w:hint="cs"/>
          <w:color w:val="000000" w:themeColor="text1"/>
          <w:sz w:val="36"/>
          <w:szCs w:val="36"/>
          <w:vertAlign w:val="superscript"/>
          <w:rtl/>
          <w:lang w:bidi="ar-EG"/>
        </w:rPr>
        <w:t>)</w:t>
      </w:r>
      <w:r w:rsidRPr="00642D1D">
        <w:rPr>
          <w:rFonts w:ascii="Times New Roman" w:eastAsia="Times New Roman" w:hAnsi="Times New Roman" w:cs="Traditional Arabic" w:hint="cs"/>
          <w:color w:val="000000" w:themeColor="text1"/>
          <w:sz w:val="36"/>
          <w:szCs w:val="36"/>
          <w:rtl/>
          <w:lang w:eastAsia="fr-FR"/>
        </w:rPr>
        <w:t>.</w:t>
      </w:r>
    </w:p>
    <w:p w:rsidR="004316C8" w:rsidRPr="00642D1D" w:rsidRDefault="004316C8" w:rsidP="00287D49">
      <w:pPr>
        <w:bidi/>
        <w:spacing w:before="90" w:after="90"/>
        <w:jc w:val="both"/>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lastRenderedPageBreak/>
        <w:t xml:space="preserve">وعن عائشة رضي الله عنها قالت: دخل أبو بكر وعندي جاريتان من جواري الأنصار تغنيان بما تقولت الأنصار يوم بعاث، قالت: وليستا بمغنيتين، فقال أبو بكر: </w:t>
      </w:r>
      <w:proofErr w:type="spellStart"/>
      <w:r w:rsidRPr="00642D1D">
        <w:rPr>
          <w:rFonts w:ascii="Times New Roman" w:eastAsia="Times New Roman" w:hAnsi="Times New Roman" w:cs="Traditional Arabic" w:hint="cs"/>
          <w:color w:val="000000" w:themeColor="text1"/>
          <w:sz w:val="36"/>
          <w:szCs w:val="36"/>
          <w:rtl/>
          <w:lang w:eastAsia="fr-FR"/>
        </w:rPr>
        <w:t>أمزامير</w:t>
      </w:r>
      <w:proofErr w:type="spellEnd"/>
      <w:r w:rsidRPr="00642D1D">
        <w:rPr>
          <w:rFonts w:ascii="Times New Roman" w:eastAsia="Times New Roman" w:hAnsi="Times New Roman" w:cs="Traditional Arabic" w:hint="cs"/>
          <w:color w:val="000000" w:themeColor="text1"/>
          <w:sz w:val="36"/>
          <w:szCs w:val="36"/>
          <w:rtl/>
          <w:lang w:eastAsia="fr-FR"/>
        </w:rPr>
        <w:t xml:space="preserve"> الشيطان في بيت رسول الله صلى الله عليه وسلم؟! </w:t>
      </w:r>
      <w:proofErr w:type="gramStart"/>
      <w:r w:rsidRPr="00642D1D">
        <w:rPr>
          <w:rFonts w:ascii="Times New Roman" w:eastAsia="Times New Roman" w:hAnsi="Times New Roman" w:cs="Traditional Arabic" w:hint="cs"/>
          <w:color w:val="000000" w:themeColor="text1"/>
          <w:sz w:val="36"/>
          <w:szCs w:val="36"/>
          <w:rtl/>
          <w:lang w:eastAsia="fr-FR"/>
        </w:rPr>
        <w:t>وذلك</w:t>
      </w:r>
      <w:proofErr w:type="gramEnd"/>
      <w:r w:rsidRPr="00642D1D">
        <w:rPr>
          <w:rFonts w:ascii="Times New Roman" w:eastAsia="Times New Roman" w:hAnsi="Times New Roman" w:cs="Traditional Arabic" w:hint="cs"/>
          <w:color w:val="000000" w:themeColor="text1"/>
          <w:sz w:val="36"/>
          <w:szCs w:val="36"/>
          <w:rtl/>
          <w:lang w:eastAsia="fr-FR"/>
        </w:rPr>
        <w:t xml:space="preserve"> في يوم عيد، فقال رسول الله صلى الله عليه وسلم: </w:t>
      </w:r>
      <w:r w:rsidRPr="00642D1D">
        <w:rPr>
          <w:rFonts w:ascii="Times New Roman" w:eastAsia="Times New Roman" w:hAnsi="Times New Roman" w:cs="Traditional Arabic" w:hint="cs"/>
          <w:b/>
          <w:bCs/>
          <w:color w:val="000000" w:themeColor="text1"/>
          <w:sz w:val="36"/>
          <w:szCs w:val="36"/>
          <w:rtl/>
          <w:lang w:eastAsia="fr-FR"/>
        </w:rPr>
        <w:t>((يا أبا بكر، إن لكل قوم عيداً وهذا عيدنا))</w:t>
      </w:r>
      <w:r w:rsidR="006C6768" w:rsidRPr="00642D1D">
        <w:rPr>
          <w:rFonts w:cs="Traditional Arabic" w:hint="cs"/>
          <w:color w:val="000000" w:themeColor="text1"/>
          <w:sz w:val="36"/>
          <w:szCs w:val="36"/>
          <w:vertAlign w:val="superscript"/>
          <w:rtl/>
          <w:lang w:bidi="ar-EG"/>
        </w:rPr>
        <w:t xml:space="preserve"> (</w:t>
      </w:r>
      <w:r w:rsidR="006C6768" w:rsidRPr="00642D1D">
        <w:rPr>
          <w:rStyle w:val="a5"/>
          <w:rFonts w:cs="Traditional Arabic"/>
          <w:color w:val="000000" w:themeColor="text1"/>
          <w:sz w:val="36"/>
          <w:szCs w:val="36"/>
          <w:rtl/>
        </w:rPr>
        <w:footnoteReference w:id="11"/>
      </w:r>
      <w:r w:rsidR="006C6768" w:rsidRPr="00642D1D">
        <w:rPr>
          <w:rFonts w:cs="Traditional Arabic" w:hint="cs"/>
          <w:color w:val="000000" w:themeColor="text1"/>
          <w:sz w:val="36"/>
          <w:szCs w:val="36"/>
          <w:vertAlign w:val="superscript"/>
          <w:rtl/>
          <w:lang w:bidi="ar-EG"/>
        </w:rPr>
        <w:t>)</w:t>
      </w:r>
      <w:r w:rsidRPr="00642D1D">
        <w:rPr>
          <w:rFonts w:ascii="Times New Roman" w:eastAsia="Times New Roman" w:hAnsi="Times New Roman" w:cs="Traditional Arabic" w:hint="cs"/>
          <w:color w:val="000000" w:themeColor="text1"/>
          <w:sz w:val="36"/>
          <w:szCs w:val="36"/>
          <w:rtl/>
          <w:lang w:eastAsia="fr-FR"/>
        </w:rPr>
        <w:t>.</w:t>
      </w:r>
    </w:p>
    <w:p w:rsidR="004316C8" w:rsidRPr="00642D1D" w:rsidRDefault="004316C8" w:rsidP="00DC6371">
      <w:pPr>
        <w:bidi/>
        <w:spacing w:before="90" w:after="90"/>
        <w:jc w:val="both"/>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قال </w:t>
      </w:r>
      <w:proofErr w:type="gramStart"/>
      <w:r w:rsidRPr="00642D1D">
        <w:rPr>
          <w:rFonts w:ascii="Times New Roman" w:eastAsia="Times New Roman" w:hAnsi="Times New Roman" w:cs="Traditional Arabic" w:hint="cs"/>
          <w:color w:val="000000" w:themeColor="text1"/>
          <w:sz w:val="36"/>
          <w:szCs w:val="36"/>
          <w:rtl/>
          <w:lang w:eastAsia="fr-FR"/>
        </w:rPr>
        <w:t>شيخ</w:t>
      </w:r>
      <w:proofErr w:type="gramEnd"/>
      <w:r w:rsidRPr="00642D1D">
        <w:rPr>
          <w:rFonts w:ascii="Times New Roman" w:eastAsia="Times New Roman" w:hAnsi="Times New Roman" w:cs="Traditional Arabic" w:hint="cs"/>
          <w:color w:val="000000" w:themeColor="text1"/>
          <w:sz w:val="36"/>
          <w:szCs w:val="36"/>
          <w:rtl/>
          <w:lang w:eastAsia="fr-FR"/>
        </w:rPr>
        <w:t xml:space="preserve"> الإسلام رحمه الله: "فالدلالة من وجوه:</w:t>
      </w:r>
    </w:p>
    <w:p w:rsidR="004316C8" w:rsidRPr="00642D1D" w:rsidRDefault="004316C8" w:rsidP="00DC6371">
      <w:pPr>
        <w:bidi/>
        <w:spacing w:before="90" w:after="90"/>
        <w:jc w:val="both"/>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أحدها: قوله: </w:t>
      </w:r>
      <w:r w:rsidRPr="00642D1D">
        <w:rPr>
          <w:rFonts w:ascii="Times New Roman" w:eastAsia="Times New Roman" w:hAnsi="Times New Roman" w:cs="Traditional Arabic" w:hint="cs"/>
          <w:b/>
          <w:bCs/>
          <w:color w:val="000000" w:themeColor="text1"/>
          <w:sz w:val="36"/>
          <w:szCs w:val="36"/>
          <w:rtl/>
          <w:lang w:eastAsia="fr-FR"/>
        </w:rPr>
        <w:t>((إن لكل قوم عيداً وهذا عيدنا))</w:t>
      </w:r>
      <w:r w:rsidRPr="00642D1D">
        <w:rPr>
          <w:rFonts w:ascii="Times New Roman" w:eastAsia="Times New Roman" w:hAnsi="Times New Roman" w:cs="Traditional Arabic" w:hint="cs"/>
          <w:color w:val="000000" w:themeColor="text1"/>
          <w:sz w:val="36"/>
          <w:szCs w:val="36"/>
          <w:rtl/>
          <w:lang w:eastAsia="fr-FR"/>
        </w:rPr>
        <w:t xml:space="preserve"> فإن هذا يوجب اختصاص كل قوم بعيدهم كما أن الله سبحانه لما قال: </w:t>
      </w:r>
      <w:r w:rsidRPr="00642D1D">
        <w:rPr>
          <w:rFonts w:ascii="Times New Roman" w:eastAsia="Times New Roman" w:hAnsi="Times New Roman" w:cs="Traditional Arabic" w:hint="cs"/>
          <w:b/>
          <w:bCs/>
          <w:color w:val="000000" w:themeColor="text1"/>
          <w:sz w:val="32"/>
          <w:szCs w:val="32"/>
          <w:rtl/>
          <w:lang w:eastAsia="fr-FR"/>
        </w:rPr>
        <w:t>{وَلِكُلّ وِجْهَةٌ هُوَ مُوَلّيهَا} [البقرة:148]</w:t>
      </w:r>
      <w:r w:rsidRPr="00642D1D">
        <w:rPr>
          <w:rFonts w:ascii="Times New Roman" w:eastAsia="Times New Roman" w:hAnsi="Times New Roman" w:cs="Traditional Arabic" w:hint="cs"/>
          <w:color w:val="000000" w:themeColor="text1"/>
          <w:sz w:val="32"/>
          <w:szCs w:val="32"/>
          <w:rtl/>
          <w:lang w:eastAsia="fr-FR"/>
        </w:rPr>
        <w:t xml:space="preserve"> </w:t>
      </w:r>
      <w:r w:rsidRPr="00642D1D">
        <w:rPr>
          <w:rFonts w:ascii="Times New Roman" w:eastAsia="Times New Roman" w:hAnsi="Times New Roman" w:cs="Traditional Arabic" w:hint="cs"/>
          <w:color w:val="000000" w:themeColor="text1"/>
          <w:sz w:val="36"/>
          <w:szCs w:val="36"/>
          <w:rtl/>
          <w:lang w:eastAsia="fr-FR"/>
        </w:rPr>
        <w:t xml:space="preserve">وقال: </w:t>
      </w:r>
      <w:r w:rsidRPr="00642D1D">
        <w:rPr>
          <w:rFonts w:ascii="Times New Roman" w:eastAsia="Times New Roman" w:hAnsi="Times New Roman" w:cs="Traditional Arabic" w:hint="cs"/>
          <w:b/>
          <w:bCs/>
          <w:color w:val="000000" w:themeColor="text1"/>
          <w:sz w:val="32"/>
          <w:szCs w:val="32"/>
          <w:rtl/>
          <w:lang w:eastAsia="fr-FR"/>
        </w:rPr>
        <w:t xml:space="preserve">{ لِكُلّ جَعَلْنَا مِنكُمْ شِرْعَةً </w:t>
      </w:r>
      <w:proofErr w:type="spellStart"/>
      <w:r w:rsidRPr="00642D1D">
        <w:rPr>
          <w:rFonts w:ascii="Times New Roman" w:eastAsia="Times New Roman" w:hAnsi="Times New Roman" w:cs="Traditional Arabic" w:hint="cs"/>
          <w:b/>
          <w:bCs/>
          <w:color w:val="000000" w:themeColor="text1"/>
          <w:sz w:val="32"/>
          <w:szCs w:val="32"/>
          <w:rtl/>
          <w:lang w:eastAsia="fr-FR"/>
        </w:rPr>
        <w:t>وَمِنْهَـٰجاً</w:t>
      </w:r>
      <w:proofErr w:type="spellEnd"/>
      <w:r w:rsidRPr="00642D1D">
        <w:rPr>
          <w:rFonts w:ascii="Times New Roman" w:eastAsia="Times New Roman" w:hAnsi="Times New Roman" w:cs="Traditional Arabic" w:hint="cs"/>
          <w:b/>
          <w:bCs/>
          <w:color w:val="000000" w:themeColor="text1"/>
          <w:sz w:val="32"/>
          <w:szCs w:val="32"/>
          <w:rtl/>
          <w:lang w:eastAsia="fr-FR"/>
        </w:rPr>
        <w:t>} [المائدة:48]</w:t>
      </w:r>
      <w:r w:rsidRPr="00642D1D">
        <w:rPr>
          <w:rFonts w:ascii="Times New Roman" w:eastAsia="Times New Roman" w:hAnsi="Times New Roman" w:cs="Traditional Arabic" w:hint="cs"/>
          <w:color w:val="000000" w:themeColor="text1"/>
          <w:sz w:val="32"/>
          <w:szCs w:val="32"/>
          <w:rtl/>
          <w:lang w:eastAsia="fr-FR"/>
        </w:rPr>
        <w:t xml:space="preserve"> </w:t>
      </w:r>
      <w:r w:rsidRPr="00642D1D">
        <w:rPr>
          <w:rFonts w:ascii="Times New Roman" w:eastAsia="Times New Roman" w:hAnsi="Times New Roman" w:cs="Traditional Arabic" w:hint="cs"/>
          <w:color w:val="000000" w:themeColor="text1"/>
          <w:sz w:val="36"/>
          <w:szCs w:val="36"/>
          <w:rtl/>
          <w:lang w:eastAsia="fr-FR"/>
        </w:rPr>
        <w:t>أوجب ذلك اختصاص كل قوم بوجهتهم وبشرعتهم وذلك أن اللام تورث الاختصاص.</w:t>
      </w:r>
    </w:p>
    <w:p w:rsidR="004316C8" w:rsidRPr="00642D1D" w:rsidRDefault="004316C8" w:rsidP="00287D49">
      <w:pPr>
        <w:bidi/>
        <w:spacing w:before="90" w:after="90"/>
        <w:jc w:val="both"/>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الثاني: قوله: </w:t>
      </w:r>
      <w:r w:rsidRPr="00642D1D">
        <w:rPr>
          <w:rFonts w:ascii="Times New Roman" w:eastAsia="Times New Roman" w:hAnsi="Times New Roman" w:cs="Traditional Arabic" w:hint="cs"/>
          <w:b/>
          <w:bCs/>
          <w:color w:val="000000" w:themeColor="text1"/>
          <w:sz w:val="36"/>
          <w:szCs w:val="36"/>
          <w:rtl/>
          <w:lang w:eastAsia="fr-FR"/>
        </w:rPr>
        <w:t>((وهذا عيدنا))</w:t>
      </w:r>
      <w:r w:rsidRPr="00642D1D">
        <w:rPr>
          <w:rFonts w:ascii="Times New Roman" w:eastAsia="Times New Roman" w:hAnsi="Times New Roman" w:cs="Traditional Arabic" w:hint="cs"/>
          <w:color w:val="000000" w:themeColor="text1"/>
          <w:sz w:val="36"/>
          <w:szCs w:val="36"/>
          <w:rtl/>
          <w:lang w:eastAsia="fr-FR"/>
        </w:rPr>
        <w:t xml:space="preserve"> فإنه يقتضي حصر </w:t>
      </w:r>
      <w:proofErr w:type="gramStart"/>
      <w:r w:rsidRPr="00642D1D">
        <w:rPr>
          <w:rFonts w:ascii="Times New Roman" w:eastAsia="Times New Roman" w:hAnsi="Times New Roman" w:cs="Traditional Arabic" w:hint="cs"/>
          <w:color w:val="000000" w:themeColor="text1"/>
          <w:sz w:val="36"/>
          <w:szCs w:val="36"/>
          <w:rtl/>
          <w:lang w:eastAsia="fr-FR"/>
        </w:rPr>
        <w:t>عيدنا</w:t>
      </w:r>
      <w:proofErr w:type="gramEnd"/>
      <w:r w:rsidRPr="00642D1D">
        <w:rPr>
          <w:rFonts w:ascii="Times New Roman" w:eastAsia="Times New Roman" w:hAnsi="Times New Roman" w:cs="Traditional Arabic" w:hint="cs"/>
          <w:color w:val="000000" w:themeColor="text1"/>
          <w:sz w:val="36"/>
          <w:szCs w:val="36"/>
          <w:rtl/>
          <w:lang w:eastAsia="fr-FR"/>
        </w:rPr>
        <w:t xml:space="preserve"> في هذا فليس لنا عيد سواه..."</w:t>
      </w:r>
      <w:r w:rsidR="006C6768" w:rsidRPr="00642D1D">
        <w:rPr>
          <w:rFonts w:cs="Traditional Arabic" w:hint="cs"/>
          <w:color w:val="000000" w:themeColor="text1"/>
          <w:sz w:val="36"/>
          <w:szCs w:val="36"/>
          <w:vertAlign w:val="superscript"/>
          <w:rtl/>
          <w:lang w:bidi="ar-EG"/>
        </w:rPr>
        <w:t xml:space="preserve"> (</w:t>
      </w:r>
      <w:r w:rsidR="006C6768" w:rsidRPr="00642D1D">
        <w:rPr>
          <w:rStyle w:val="a5"/>
          <w:rFonts w:cs="Traditional Arabic"/>
          <w:color w:val="000000" w:themeColor="text1"/>
          <w:sz w:val="36"/>
          <w:szCs w:val="36"/>
          <w:rtl/>
        </w:rPr>
        <w:footnoteReference w:id="12"/>
      </w:r>
      <w:r w:rsidR="006C6768" w:rsidRPr="00642D1D">
        <w:rPr>
          <w:rFonts w:cs="Traditional Arabic" w:hint="cs"/>
          <w:color w:val="000000" w:themeColor="text1"/>
          <w:sz w:val="36"/>
          <w:szCs w:val="36"/>
          <w:vertAlign w:val="superscript"/>
          <w:rtl/>
          <w:lang w:bidi="ar-EG"/>
        </w:rPr>
        <w:t>)</w:t>
      </w:r>
      <w:r w:rsidRPr="00642D1D">
        <w:rPr>
          <w:rFonts w:ascii="Times New Roman" w:eastAsia="Times New Roman" w:hAnsi="Times New Roman" w:cs="Traditional Arabic" w:hint="cs"/>
          <w:color w:val="000000" w:themeColor="text1"/>
          <w:sz w:val="36"/>
          <w:szCs w:val="36"/>
          <w:rtl/>
          <w:lang w:eastAsia="fr-FR"/>
        </w:rPr>
        <w:t>.</w:t>
      </w:r>
    </w:p>
    <w:p w:rsidR="004316C8" w:rsidRPr="00642D1D" w:rsidRDefault="004316C8" w:rsidP="00DC6371">
      <w:pPr>
        <w:bidi/>
        <w:spacing w:before="90" w:after="90"/>
        <w:jc w:val="both"/>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وثمة أدلةٌ أخرى أيضاً غير هذه تدلّ على النهي عن إحداث </w:t>
      </w:r>
      <w:proofErr w:type="gramStart"/>
      <w:r w:rsidRPr="00642D1D">
        <w:rPr>
          <w:rFonts w:ascii="Times New Roman" w:eastAsia="Times New Roman" w:hAnsi="Times New Roman" w:cs="Traditional Arabic" w:hint="cs"/>
          <w:color w:val="000000" w:themeColor="text1"/>
          <w:sz w:val="36"/>
          <w:szCs w:val="36"/>
          <w:rtl/>
          <w:lang w:eastAsia="fr-FR"/>
        </w:rPr>
        <w:t>عيد</w:t>
      </w:r>
      <w:proofErr w:type="gramEnd"/>
      <w:r w:rsidRPr="00642D1D">
        <w:rPr>
          <w:rFonts w:ascii="Times New Roman" w:eastAsia="Times New Roman" w:hAnsi="Times New Roman" w:cs="Traditional Arabic" w:hint="cs"/>
          <w:color w:val="000000" w:themeColor="text1"/>
          <w:sz w:val="36"/>
          <w:szCs w:val="36"/>
          <w:rtl/>
          <w:lang w:eastAsia="fr-FR"/>
        </w:rPr>
        <w:t xml:space="preserve"> آخر سوى العيد الذي شرعه الله تعالى لهذه الأمة.</w:t>
      </w:r>
    </w:p>
    <w:p w:rsidR="004316C8" w:rsidRPr="00642D1D" w:rsidRDefault="004316C8" w:rsidP="00287D49">
      <w:pPr>
        <w:bidi/>
        <w:spacing w:before="90" w:after="90"/>
        <w:jc w:val="both"/>
        <w:rPr>
          <w:rFonts w:ascii="Times New Roman" w:eastAsia="Times New Roman" w:hAnsi="Times New Roman" w:cs="Traditional Arabic"/>
          <w:color w:val="000000" w:themeColor="text1"/>
          <w:sz w:val="36"/>
          <w:szCs w:val="36"/>
          <w:rtl/>
          <w:lang w:eastAsia="fr-FR"/>
        </w:rPr>
      </w:pPr>
      <w:proofErr w:type="gramStart"/>
      <w:r w:rsidRPr="00642D1D">
        <w:rPr>
          <w:rFonts w:ascii="Times New Roman" w:eastAsia="Times New Roman" w:hAnsi="Times New Roman" w:cs="Traditional Arabic" w:hint="cs"/>
          <w:color w:val="000000" w:themeColor="text1"/>
          <w:sz w:val="36"/>
          <w:szCs w:val="36"/>
          <w:rtl/>
          <w:lang w:eastAsia="fr-FR"/>
        </w:rPr>
        <w:t>وحسب</w:t>
      </w:r>
      <w:proofErr w:type="gramEnd"/>
      <w:r w:rsidRPr="00642D1D">
        <w:rPr>
          <w:rFonts w:ascii="Times New Roman" w:eastAsia="Times New Roman" w:hAnsi="Times New Roman" w:cs="Traditional Arabic" w:hint="cs"/>
          <w:color w:val="000000" w:themeColor="text1"/>
          <w:sz w:val="36"/>
          <w:szCs w:val="36"/>
          <w:rtl/>
          <w:lang w:eastAsia="fr-FR"/>
        </w:rPr>
        <w:t xml:space="preserve"> المسلم من ذلك الحديث المشهور: </w:t>
      </w:r>
      <w:r w:rsidRPr="00642D1D">
        <w:rPr>
          <w:rFonts w:ascii="Times New Roman" w:eastAsia="Times New Roman" w:hAnsi="Times New Roman" w:cs="Traditional Arabic" w:hint="cs"/>
          <w:b/>
          <w:bCs/>
          <w:color w:val="000000" w:themeColor="text1"/>
          <w:sz w:val="36"/>
          <w:szCs w:val="36"/>
          <w:rtl/>
          <w:lang w:eastAsia="fr-FR"/>
        </w:rPr>
        <w:t>((من أحدث في أمرنا هذا ما ليس منه فهو رد))، وفي لفظ: ((من عمل عملاً ليس عليه أمرنا فهو رد))</w:t>
      </w:r>
      <w:r w:rsidRPr="00642D1D">
        <w:rPr>
          <w:rFonts w:ascii="Times New Roman" w:eastAsia="Times New Roman" w:hAnsi="Times New Roman" w:cs="Traditional Arabic" w:hint="cs"/>
          <w:color w:val="000000" w:themeColor="text1"/>
          <w:sz w:val="36"/>
          <w:szCs w:val="36"/>
          <w:rtl/>
          <w:lang w:eastAsia="fr-FR"/>
        </w:rPr>
        <w:t>.</w:t>
      </w:r>
      <w:r w:rsidR="006C6768" w:rsidRPr="00642D1D">
        <w:rPr>
          <w:rFonts w:cs="Traditional Arabic" w:hint="cs"/>
          <w:color w:val="000000" w:themeColor="text1"/>
          <w:sz w:val="36"/>
          <w:szCs w:val="36"/>
          <w:vertAlign w:val="superscript"/>
          <w:rtl/>
          <w:lang w:bidi="ar-EG"/>
        </w:rPr>
        <w:t xml:space="preserve"> (</w:t>
      </w:r>
      <w:r w:rsidR="006C6768" w:rsidRPr="00642D1D">
        <w:rPr>
          <w:rStyle w:val="a5"/>
          <w:rFonts w:cs="Traditional Arabic"/>
          <w:color w:val="000000" w:themeColor="text1"/>
          <w:sz w:val="36"/>
          <w:szCs w:val="36"/>
          <w:rtl/>
        </w:rPr>
        <w:footnoteReference w:id="13"/>
      </w:r>
      <w:r w:rsidR="006C6768" w:rsidRPr="00642D1D">
        <w:rPr>
          <w:rFonts w:cs="Traditional Arabic" w:hint="cs"/>
          <w:color w:val="000000" w:themeColor="text1"/>
          <w:sz w:val="36"/>
          <w:szCs w:val="36"/>
          <w:vertAlign w:val="superscript"/>
          <w:rtl/>
          <w:lang w:bidi="ar-EG"/>
        </w:rPr>
        <w:t>)</w:t>
      </w:r>
    </w:p>
    <w:p w:rsidR="004316C8" w:rsidRPr="00642D1D" w:rsidRDefault="004316C8" w:rsidP="00DC6371">
      <w:pPr>
        <w:bidi/>
        <w:spacing w:before="90" w:after="90"/>
        <w:jc w:val="both"/>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فهو أصل في رد كل المحدثات في الدين ومنها الأعياد الزمانية والمكانية.</w:t>
      </w:r>
    </w:p>
    <w:p w:rsidR="004316C8" w:rsidRDefault="004316C8" w:rsidP="00DC6371">
      <w:pPr>
        <w:bidi/>
        <w:spacing w:before="90" w:after="90"/>
        <w:jc w:val="both"/>
        <w:rPr>
          <w:rFonts w:ascii="Times New Roman" w:eastAsia="Times New Roman" w:hAnsi="Times New Roman" w:cs="Traditional Arabic"/>
          <w:color w:val="000000" w:themeColor="text1"/>
          <w:sz w:val="36"/>
          <w:szCs w:val="36"/>
          <w:rtl/>
          <w:lang w:eastAsia="fr-FR"/>
        </w:rPr>
      </w:pPr>
      <w:proofErr w:type="gramStart"/>
      <w:r w:rsidRPr="00642D1D">
        <w:rPr>
          <w:rFonts w:ascii="Times New Roman" w:eastAsia="Times New Roman" w:hAnsi="Times New Roman" w:cs="Traditional Arabic" w:hint="cs"/>
          <w:color w:val="000000" w:themeColor="text1"/>
          <w:sz w:val="36"/>
          <w:szCs w:val="36"/>
          <w:rtl/>
          <w:lang w:eastAsia="fr-FR"/>
        </w:rPr>
        <w:t>وبيان</w:t>
      </w:r>
      <w:proofErr w:type="gramEnd"/>
      <w:r w:rsidRPr="00642D1D">
        <w:rPr>
          <w:rFonts w:ascii="Times New Roman" w:eastAsia="Times New Roman" w:hAnsi="Times New Roman" w:cs="Traditional Arabic" w:hint="cs"/>
          <w:color w:val="000000" w:themeColor="text1"/>
          <w:sz w:val="36"/>
          <w:szCs w:val="36"/>
          <w:rtl/>
          <w:lang w:eastAsia="fr-FR"/>
        </w:rPr>
        <w:t xml:space="preserve"> ذلك: أن الأعياد بأنواعها هي من شعائر الدين حتى الأعياد المدنية فيشملها هذا الحديث، بخلاف العادات الأخرى المخترعة كالصناعات ونحوها فإنها لا تدخل في النهي بل الأصل فيها الإباحة، والله تعالى أعلم.</w:t>
      </w:r>
    </w:p>
    <w:p w:rsidR="00642D1D" w:rsidRPr="00642D1D" w:rsidRDefault="00642D1D" w:rsidP="00642D1D">
      <w:pPr>
        <w:bidi/>
        <w:spacing w:before="90" w:after="90"/>
        <w:jc w:val="both"/>
        <w:rPr>
          <w:rFonts w:ascii="Times New Roman" w:eastAsia="Times New Roman" w:hAnsi="Times New Roman" w:cs="Traditional Arabic"/>
          <w:color w:val="000000" w:themeColor="text1"/>
          <w:sz w:val="36"/>
          <w:szCs w:val="36"/>
          <w:rtl/>
          <w:lang w:eastAsia="fr-FR"/>
        </w:rPr>
      </w:pPr>
    </w:p>
    <w:p w:rsidR="00642D1D" w:rsidRPr="00642D1D" w:rsidRDefault="00642D1D" w:rsidP="00642D1D">
      <w:pPr>
        <w:pStyle w:val="a6"/>
        <w:bidi/>
        <w:spacing w:line="381" w:lineRule="atLeast"/>
        <w:rPr>
          <w:rFonts w:ascii="Arial" w:hAnsi="Arial" w:cs="Traditional Arabic"/>
          <w:b/>
          <w:bCs/>
          <w:color w:val="0000FF"/>
          <w:sz w:val="44"/>
          <w:szCs w:val="44"/>
          <w:rtl/>
        </w:rPr>
      </w:pPr>
      <w:r w:rsidRPr="00642D1D">
        <w:rPr>
          <w:rFonts w:ascii="Arial" w:hAnsi="Arial" w:cs="Traditional Arabic"/>
          <w:color w:val="0000FF"/>
          <w:sz w:val="40"/>
          <w:szCs w:val="40"/>
        </w:rPr>
        <w:lastRenderedPageBreak/>
        <w:t> </w:t>
      </w:r>
      <w:r w:rsidRPr="00642D1D">
        <w:rPr>
          <w:rFonts w:ascii="Arial" w:hAnsi="Arial" w:cs="Traditional Arabic" w:hint="cs"/>
          <w:b/>
          <w:bCs/>
          <w:color w:val="0000FF"/>
          <w:sz w:val="48"/>
          <w:szCs w:val="48"/>
          <w:rtl/>
        </w:rPr>
        <w:t>معنى العيد في الإسلام :</w:t>
      </w:r>
    </w:p>
    <w:p w:rsidR="004316C8" w:rsidRPr="00642D1D" w:rsidRDefault="004316C8" w:rsidP="00495F0C">
      <w:pPr>
        <w:pStyle w:val="a6"/>
        <w:bidi/>
        <w:spacing w:line="381" w:lineRule="atLeast"/>
        <w:rPr>
          <w:rFonts w:ascii="Arial" w:hAnsi="Arial" w:cs="Traditional Arabic"/>
          <w:color w:val="000000" w:themeColor="text1"/>
          <w:sz w:val="36"/>
          <w:szCs w:val="36"/>
          <w:rtl/>
        </w:rPr>
      </w:pPr>
      <w:r w:rsidRPr="00642D1D">
        <w:rPr>
          <w:rFonts w:ascii="Arial" w:hAnsi="Arial" w:cs="Traditional Arabic"/>
          <w:color w:val="000000" w:themeColor="text1"/>
          <w:sz w:val="36"/>
          <w:szCs w:val="36"/>
        </w:rPr>
        <w:t> </w:t>
      </w:r>
      <w:r w:rsidR="00495F0C">
        <w:rPr>
          <w:rFonts w:ascii="Arial" w:hAnsi="Arial" w:cs="Traditional Arabic"/>
          <w:color w:val="000000" w:themeColor="text1"/>
          <w:sz w:val="36"/>
          <w:szCs w:val="36"/>
          <w:rtl/>
        </w:rPr>
        <w:t xml:space="preserve">ومعنى العيد </w:t>
      </w:r>
      <w:r w:rsidR="00495F0C">
        <w:rPr>
          <w:rFonts w:ascii="Arial" w:hAnsi="Arial" w:cs="Traditional Arabic" w:hint="cs"/>
          <w:color w:val="000000" w:themeColor="text1"/>
          <w:sz w:val="36"/>
          <w:szCs w:val="36"/>
          <w:rtl/>
        </w:rPr>
        <w:t xml:space="preserve">في حوصلة الحقيقة </w:t>
      </w:r>
      <w:r w:rsidRPr="00642D1D">
        <w:rPr>
          <w:rFonts w:ascii="Arial" w:hAnsi="Arial" w:cs="Traditional Arabic"/>
          <w:color w:val="000000" w:themeColor="text1"/>
          <w:sz w:val="36"/>
          <w:szCs w:val="36"/>
          <w:rtl/>
        </w:rPr>
        <w:t xml:space="preserve">هو انتصار الإنسان على </w:t>
      </w:r>
      <w:proofErr w:type="spellStart"/>
      <w:r w:rsidRPr="00642D1D">
        <w:rPr>
          <w:rFonts w:ascii="Arial" w:hAnsi="Arial" w:cs="Traditional Arabic"/>
          <w:color w:val="000000" w:themeColor="text1"/>
          <w:sz w:val="36"/>
          <w:szCs w:val="36"/>
          <w:rtl/>
        </w:rPr>
        <w:t>الشيطان،</w:t>
      </w:r>
      <w:r w:rsidR="00495F0C">
        <w:rPr>
          <w:rFonts w:ascii="Arial" w:hAnsi="Arial" w:cs="Traditional Arabic" w:hint="cs"/>
          <w:color w:val="000000" w:themeColor="text1"/>
          <w:sz w:val="36"/>
          <w:szCs w:val="36"/>
          <w:rtl/>
        </w:rPr>
        <w:t>والانتصار</w:t>
      </w:r>
      <w:proofErr w:type="spellEnd"/>
      <w:r w:rsidR="00495F0C">
        <w:rPr>
          <w:rFonts w:ascii="Arial" w:hAnsi="Arial" w:cs="Traditional Arabic" w:hint="cs"/>
          <w:color w:val="000000" w:themeColor="text1"/>
          <w:sz w:val="36"/>
          <w:szCs w:val="36"/>
          <w:rtl/>
        </w:rPr>
        <w:t xml:space="preserve"> على كل مغرياته والوقوع في رذائل المعصية ومستنقعاتها ، </w:t>
      </w:r>
      <w:r w:rsidRPr="00642D1D">
        <w:rPr>
          <w:rFonts w:ascii="Arial" w:hAnsi="Arial" w:cs="Traditional Arabic"/>
          <w:color w:val="000000" w:themeColor="text1"/>
          <w:sz w:val="36"/>
          <w:szCs w:val="36"/>
          <w:rtl/>
        </w:rPr>
        <w:t xml:space="preserve"> ولذا </w:t>
      </w:r>
      <w:r w:rsidR="00A97976" w:rsidRPr="00642D1D">
        <w:rPr>
          <w:rFonts w:ascii="Arial" w:hAnsi="Arial" w:cs="Traditional Arabic" w:hint="cs"/>
          <w:color w:val="000000" w:themeColor="text1"/>
          <w:sz w:val="36"/>
          <w:szCs w:val="36"/>
          <w:rtl/>
        </w:rPr>
        <w:t>أحسن من قال :</w:t>
      </w:r>
      <w:r w:rsidRPr="00642D1D">
        <w:rPr>
          <w:rFonts w:ascii="Arial" w:hAnsi="Arial" w:cs="Traditional Arabic"/>
          <w:color w:val="000000" w:themeColor="text1"/>
          <w:sz w:val="36"/>
          <w:szCs w:val="36"/>
          <w:rtl/>
        </w:rPr>
        <w:t xml:space="preserve"> (وكل يوم لا يعصى الله فيه فهو عيد)</w:t>
      </w:r>
      <w:r w:rsidR="00A97976" w:rsidRPr="00642D1D">
        <w:rPr>
          <w:rFonts w:ascii="Arial" w:hAnsi="Arial" w:cs="Traditional Arabic" w:hint="cs"/>
          <w:color w:val="000000" w:themeColor="text1"/>
          <w:sz w:val="36"/>
          <w:szCs w:val="36"/>
          <w:rtl/>
        </w:rPr>
        <w:t>.</w:t>
      </w:r>
    </w:p>
    <w:p w:rsidR="00653B87" w:rsidRPr="00642D1D" w:rsidRDefault="00653B87" w:rsidP="00DC6371">
      <w:pPr>
        <w:pStyle w:val="a6"/>
        <w:bidi/>
        <w:spacing w:line="381" w:lineRule="atLeast"/>
        <w:rPr>
          <w:rFonts w:cs="Traditional Arabic"/>
          <w:color w:val="000000" w:themeColor="text1"/>
          <w:sz w:val="36"/>
          <w:szCs w:val="36"/>
          <w:rtl/>
        </w:rPr>
      </w:pPr>
      <w:r w:rsidRPr="00642D1D">
        <w:rPr>
          <w:rFonts w:ascii="Arial" w:hAnsi="Arial" w:cs="Traditional Arabic" w:hint="cs"/>
          <w:color w:val="000000" w:themeColor="text1"/>
          <w:sz w:val="36"/>
          <w:szCs w:val="36"/>
          <w:rtl/>
        </w:rPr>
        <w:t>و</w:t>
      </w:r>
      <w:r w:rsidRPr="00642D1D">
        <w:rPr>
          <w:rFonts w:cs="Traditional Arabic" w:hint="cs"/>
          <w:color w:val="000000" w:themeColor="text1"/>
          <w:sz w:val="36"/>
          <w:szCs w:val="36"/>
          <w:rtl/>
        </w:rPr>
        <w:t xml:space="preserve">العيد في الإسلام ليس احتفالاً </w:t>
      </w:r>
      <w:proofErr w:type="spellStart"/>
      <w:r w:rsidRPr="00642D1D">
        <w:rPr>
          <w:rFonts w:cs="Traditional Arabic" w:hint="cs"/>
          <w:color w:val="000000" w:themeColor="text1"/>
          <w:sz w:val="36"/>
          <w:szCs w:val="36"/>
          <w:rtl/>
        </w:rPr>
        <w:t>فردياً،كما</w:t>
      </w:r>
      <w:proofErr w:type="spellEnd"/>
      <w:r w:rsidRPr="00642D1D">
        <w:rPr>
          <w:rFonts w:cs="Traditional Arabic" w:hint="cs"/>
          <w:color w:val="000000" w:themeColor="text1"/>
          <w:sz w:val="36"/>
          <w:szCs w:val="36"/>
          <w:rtl/>
        </w:rPr>
        <w:t xml:space="preserve"> أنه لا يكتمل بفرح أفرادٍ دون أفراد، بل هو فرح الأمة جميعاً، ولذا جاءت الشريعة مؤكدةً أن يكون الفرح والابتهاج للجميع، بداية بأحق الناس وهما الوالدان ، وانتهاءً بغيرهما ممن نرتبط به بعلاقة رحم أو صحبة أو جيرة، ومما يوضح ذلك: ما جاء به الهدي النبوي من توفير الطعام الذي هو أحد مقومات الفرح لكل أفراد المجتمع المسلم في صبيحة عيد الفطر وهناك في عيد الأضحى بما يتوفر من الأضاحي، ولن يتمكن أيُّ نظام في العالم من توفير الطعام بهذا الشمول والتوقيت والتكامل للفقراء كما تحققه الشريعة الإسلامية.</w:t>
      </w:r>
    </w:p>
    <w:p w:rsidR="00653B87" w:rsidRPr="00642D1D" w:rsidRDefault="00653B87" w:rsidP="00DC6371">
      <w:pPr>
        <w:bidi/>
        <w:jc w:val="both"/>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ولأجل ذلك أدرك النبلاء والمحسنون من أهل الإسلام أن سدَّ الحاجات ودفع </w:t>
      </w:r>
      <w:proofErr w:type="spellStart"/>
      <w:r w:rsidRPr="00642D1D">
        <w:rPr>
          <w:rFonts w:ascii="Times New Roman" w:eastAsia="Times New Roman" w:hAnsi="Times New Roman" w:cs="Traditional Arabic" w:hint="cs"/>
          <w:color w:val="000000" w:themeColor="text1"/>
          <w:sz w:val="36"/>
          <w:szCs w:val="36"/>
          <w:rtl/>
          <w:lang w:eastAsia="fr-FR"/>
        </w:rPr>
        <w:t>الفاقات</w:t>
      </w:r>
      <w:proofErr w:type="spellEnd"/>
      <w:r w:rsidRPr="00642D1D">
        <w:rPr>
          <w:rFonts w:ascii="Times New Roman" w:eastAsia="Times New Roman" w:hAnsi="Times New Roman" w:cs="Traditional Arabic" w:hint="cs"/>
          <w:color w:val="000000" w:themeColor="text1"/>
          <w:sz w:val="36"/>
          <w:szCs w:val="36"/>
          <w:rtl/>
          <w:lang w:eastAsia="fr-FR"/>
        </w:rPr>
        <w:t xml:space="preserve"> قرين كل مناسبة سعيدة، فالعيد فرح ورحمة ومودة وتواصل ، ولا زال التاريخ يسطر مواقف النبلاء الذي لا تكتمل فرحتهم إلا بتوفير حاجات من حولهم من الفقراء والمحتاجين فراحوا يطعمونهم ويكسونهم ويغدقون عليهم.</w:t>
      </w:r>
    </w:p>
    <w:p w:rsidR="00653B87" w:rsidRPr="00642D1D" w:rsidRDefault="00653B87" w:rsidP="00DC6371">
      <w:pPr>
        <w:bidi/>
        <w:jc w:val="both"/>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w:t>
      </w:r>
    </w:p>
    <w:p w:rsidR="00D219F6" w:rsidRPr="00642D1D" w:rsidRDefault="00653B87" w:rsidP="00DC6371">
      <w:pPr>
        <w:bidi/>
        <w:jc w:val="both"/>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والمفارقة الكبرى أن العيد بتجلياته السامية فرصةٌ لدعوة غير المسلمين وتعريفهم بحقيقة الإسلام عبر علاقات "المجاملة" والتواصل الإسلامي الذي وجهنا إليه ربنا في قوله سبحانه: </w:t>
      </w:r>
      <w:r w:rsidRPr="00642D1D">
        <w:rPr>
          <w:rFonts w:ascii="Times New Roman" w:eastAsia="Times New Roman" w:hAnsi="Times New Roman" w:cs="Traditional Arabic" w:hint="cs"/>
          <w:b/>
          <w:bCs/>
          <w:color w:val="000000" w:themeColor="text1"/>
          <w:sz w:val="32"/>
          <w:szCs w:val="32"/>
          <w:rtl/>
          <w:lang w:eastAsia="fr-FR"/>
        </w:rPr>
        <w:t>(لا يَنْهَاكُمُ اللَّهُ عَنِ الَّذِينَ لَمْ يُقَاتِلُوكُمْ فِي الدِّينِ وَلَمْ يُخْرِجُوكُم مِّن دِيَارِكُمْ أَن تَبَرُّوهُمْ وَتُقْسِطُوا إِلَيْهِمْ إِنَّ اللَّهَ يُحِبُّ الْمُقْسِطِينَ) [الممتحنة:8]</w:t>
      </w:r>
      <w:r w:rsidR="007F00D8" w:rsidRPr="00642D1D">
        <w:rPr>
          <w:rFonts w:cs="Traditional Arabic" w:hint="cs"/>
          <w:color w:val="000000" w:themeColor="text1"/>
          <w:sz w:val="36"/>
          <w:szCs w:val="36"/>
          <w:vertAlign w:val="superscript"/>
          <w:rtl/>
          <w:lang w:bidi="ar-EG"/>
        </w:rPr>
        <w:t xml:space="preserve"> (</w:t>
      </w:r>
      <w:r w:rsidR="007F00D8" w:rsidRPr="00642D1D">
        <w:rPr>
          <w:rStyle w:val="a5"/>
          <w:rFonts w:cs="Traditional Arabic"/>
          <w:color w:val="000000" w:themeColor="text1"/>
          <w:sz w:val="36"/>
          <w:szCs w:val="36"/>
          <w:rtl/>
        </w:rPr>
        <w:footnoteReference w:id="14"/>
      </w:r>
      <w:r w:rsidR="007F00D8" w:rsidRPr="00642D1D">
        <w:rPr>
          <w:rFonts w:cs="Traditional Arabic" w:hint="cs"/>
          <w:color w:val="000000" w:themeColor="text1"/>
          <w:sz w:val="36"/>
          <w:szCs w:val="36"/>
          <w:vertAlign w:val="superscript"/>
          <w:rtl/>
          <w:lang w:bidi="ar-EG"/>
        </w:rPr>
        <w:t>)</w:t>
      </w:r>
      <w:r w:rsidRPr="00642D1D">
        <w:rPr>
          <w:rFonts w:ascii="Times New Roman" w:eastAsia="Times New Roman" w:hAnsi="Times New Roman" w:cs="Traditional Arabic" w:hint="cs"/>
          <w:color w:val="000000" w:themeColor="text1"/>
          <w:sz w:val="36"/>
          <w:szCs w:val="36"/>
          <w:rtl/>
          <w:lang w:eastAsia="fr-FR"/>
        </w:rPr>
        <w:t>.</w:t>
      </w:r>
      <w:r w:rsidR="00D219F6" w:rsidRPr="00642D1D">
        <w:rPr>
          <w:rFonts w:ascii="Times New Roman" w:eastAsia="Times New Roman" w:hAnsi="Times New Roman" w:cs="Traditional Arabic" w:hint="cs"/>
          <w:color w:val="000000" w:themeColor="text1"/>
          <w:sz w:val="36"/>
          <w:szCs w:val="36"/>
          <w:rtl/>
          <w:lang w:eastAsia="fr-FR"/>
        </w:rPr>
        <w:t xml:space="preserve"> </w:t>
      </w:r>
    </w:p>
    <w:p w:rsidR="00A97976" w:rsidRPr="00642D1D" w:rsidRDefault="00A97976" w:rsidP="00DC6371">
      <w:pPr>
        <w:pStyle w:val="a6"/>
        <w:bidi/>
        <w:spacing w:line="381" w:lineRule="atLeast"/>
        <w:rPr>
          <w:rStyle w:val="apple-style-span"/>
          <w:rFonts w:ascii="Arial" w:hAnsi="Arial" w:cs="Traditional Arabic"/>
          <w:color w:val="000000" w:themeColor="text1"/>
          <w:sz w:val="36"/>
          <w:szCs w:val="36"/>
          <w:rtl/>
        </w:rPr>
      </w:pPr>
      <w:r w:rsidRPr="00642D1D">
        <w:rPr>
          <w:rStyle w:val="apple-style-span"/>
          <w:rFonts w:ascii="Arial" w:hAnsi="Arial" w:cs="Traditional Arabic"/>
          <w:color w:val="000000" w:themeColor="text1"/>
          <w:sz w:val="36"/>
          <w:szCs w:val="36"/>
          <w:rtl/>
        </w:rPr>
        <w:lastRenderedPageBreak/>
        <w:t xml:space="preserve">والمسلم في هذه الأعياد </w:t>
      </w:r>
      <w:r w:rsidR="00D219F6" w:rsidRPr="00642D1D">
        <w:rPr>
          <w:rStyle w:val="apple-style-span"/>
          <w:rFonts w:ascii="Arial" w:hAnsi="Arial" w:cs="Traditional Arabic" w:hint="cs"/>
          <w:color w:val="000000" w:themeColor="text1"/>
          <w:sz w:val="36"/>
          <w:szCs w:val="36"/>
          <w:rtl/>
        </w:rPr>
        <w:t xml:space="preserve">المشروعة </w:t>
      </w:r>
      <w:r w:rsidRPr="00642D1D">
        <w:rPr>
          <w:rStyle w:val="apple-style-span"/>
          <w:rFonts w:ascii="Arial" w:hAnsi="Arial" w:cs="Traditional Arabic" w:hint="cs"/>
          <w:color w:val="000000" w:themeColor="text1"/>
          <w:sz w:val="36"/>
          <w:szCs w:val="36"/>
          <w:rtl/>
        </w:rPr>
        <w:t xml:space="preserve">التي ذكرناها </w:t>
      </w:r>
      <w:r w:rsidRPr="00642D1D">
        <w:rPr>
          <w:rStyle w:val="apple-style-span"/>
          <w:rFonts w:ascii="Arial" w:hAnsi="Arial" w:cs="Traditional Arabic"/>
          <w:color w:val="000000" w:themeColor="text1"/>
          <w:sz w:val="36"/>
          <w:szCs w:val="36"/>
          <w:rtl/>
        </w:rPr>
        <w:t>بعد أن يقضي مدة من الزمن في طاعة الله والتقرب إليه  بتركه للحرمات يكون قد دحر الشيطان وانتصر عليه</w:t>
      </w:r>
      <w:r w:rsidRPr="00642D1D">
        <w:rPr>
          <w:rStyle w:val="apple-style-span"/>
          <w:rFonts w:ascii="Arial" w:hAnsi="Arial" w:cs="Traditional Arabic"/>
          <w:color w:val="000000" w:themeColor="text1"/>
          <w:sz w:val="36"/>
          <w:szCs w:val="36"/>
        </w:rPr>
        <w:t>.</w:t>
      </w:r>
    </w:p>
    <w:p w:rsidR="00A97976" w:rsidRPr="00642D1D" w:rsidRDefault="00A97976" w:rsidP="00DC6371">
      <w:pPr>
        <w:pStyle w:val="a6"/>
        <w:bidi/>
        <w:spacing w:line="381" w:lineRule="atLeast"/>
        <w:rPr>
          <w:rStyle w:val="apple-style-span"/>
          <w:rFonts w:ascii="Arial" w:hAnsi="Arial" w:cs="Traditional Arabic"/>
          <w:color w:val="000000" w:themeColor="text1"/>
          <w:sz w:val="36"/>
          <w:szCs w:val="36"/>
          <w:rtl/>
        </w:rPr>
      </w:pPr>
      <w:r w:rsidRPr="00642D1D">
        <w:rPr>
          <w:rStyle w:val="apple-style-span"/>
          <w:rFonts w:ascii="Arial" w:hAnsi="Arial" w:cs="Traditional Arabic"/>
          <w:color w:val="000000" w:themeColor="text1"/>
          <w:sz w:val="36"/>
          <w:szCs w:val="36"/>
          <w:rtl/>
        </w:rPr>
        <w:t>فمثلاً يقضي المؤمن شهراً من الصيام والقيام يسمو فيه وينمو إيمانه وترتفع درجته،</w:t>
      </w:r>
      <w:r w:rsidRPr="00642D1D">
        <w:rPr>
          <w:rStyle w:val="apple-converted-space"/>
          <w:rFonts w:ascii="Arial" w:hAnsi="Arial" w:cs="Traditional Arabic"/>
          <w:color w:val="000000" w:themeColor="text1"/>
          <w:sz w:val="36"/>
          <w:szCs w:val="36"/>
        </w:rPr>
        <w:t> </w:t>
      </w:r>
      <w:r w:rsidRPr="00642D1D">
        <w:rPr>
          <w:rStyle w:val="apple-style-span"/>
          <w:rFonts w:ascii="Arial" w:hAnsi="Arial" w:cs="Traditional Arabic"/>
          <w:color w:val="000000" w:themeColor="text1"/>
          <w:sz w:val="36"/>
          <w:szCs w:val="36"/>
          <w:rtl/>
        </w:rPr>
        <w:t>وهكذا في عيد الأضحى يقضي الإنسان فترة من الزمان يتجنب فيها المحرمات بل حتى بعض المباحات التي كانت مباحة له في غير زمان الحج ومكانه، فيربي بذلك نفسه ويختم حجّه برمي الجمار ليعلن بذلك انه قد انتصر على الشيطان</w:t>
      </w:r>
      <w:r w:rsidRPr="00642D1D">
        <w:rPr>
          <w:rStyle w:val="apple-style-span"/>
          <w:rFonts w:ascii="Arial" w:hAnsi="Arial" w:cs="Traditional Arabic"/>
          <w:color w:val="000000" w:themeColor="text1"/>
          <w:sz w:val="36"/>
          <w:szCs w:val="36"/>
        </w:rPr>
        <w:t>.</w:t>
      </w:r>
    </w:p>
    <w:p w:rsidR="00A97976" w:rsidRPr="00642D1D" w:rsidRDefault="00A97976" w:rsidP="00DC6371">
      <w:pPr>
        <w:bidi/>
        <w:rPr>
          <w:rFonts w:ascii="Times New Roman" w:eastAsia="Times New Roman" w:hAnsi="Times New Roman" w:cs="Traditional Arabic"/>
          <w:color w:val="000000" w:themeColor="text1"/>
          <w:sz w:val="36"/>
          <w:szCs w:val="36"/>
          <w:rtl/>
          <w:lang w:eastAsia="fr-FR"/>
        </w:rPr>
      </w:pPr>
      <w:r w:rsidRPr="00642D1D">
        <w:rPr>
          <w:rStyle w:val="apple-style-span"/>
          <w:rFonts w:ascii="Arial" w:hAnsi="Arial" w:cs="Traditional Arabic"/>
          <w:color w:val="000000" w:themeColor="text1"/>
          <w:sz w:val="36"/>
          <w:szCs w:val="36"/>
          <w:rtl/>
        </w:rPr>
        <w:t xml:space="preserve">اذاً، فالعيد موسم عبادة يفرح فيه الإنسان بنيل رضا الله ولطفه ورحمته. ولا يراد منه اللهو واللعب وفعل المنكرات كما يتصوره البعض ويفعله بعض أهل زماننا كما كان يفعله أهل الجاهلية، </w:t>
      </w:r>
      <w:r w:rsidRPr="00642D1D">
        <w:rPr>
          <w:rFonts w:ascii="Times New Roman" w:eastAsia="Times New Roman" w:hAnsi="Times New Roman" w:cs="Traditional Arabic" w:hint="cs"/>
          <w:color w:val="000000" w:themeColor="text1"/>
          <w:sz w:val="36"/>
          <w:szCs w:val="36"/>
          <w:rtl/>
          <w:lang w:eastAsia="fr-FR"/>
        </w:rPr>
        <w:t xml:space="preserve">فعن أنس قال: قدم رسول الله صلى الله عليه وسلم المدينة ولهم يومان يلعبون فيهما في الجاهلية، فقال رسول الله صلى الله عليه وسلم: </w:t>
      </w:r>
      <w:r w:rsidRPr="00642D1D">
        <w:rPr>
          <w:rFonts w:ascii="Times New Roman" w:eastAsia="Times New Roman" w:hAnsi="Times New Roman" w:cs="Traditional Arabic" w:hint="cs"/>
          <w:b/>
          <w:bCs/>
          <w:color w:val="000000" w:themeColor="text1"/>
          <w:sz w:val="36"/>
          <w:szCs w:val="36"/>
          <w:rtl/>
          <w:lang w:eastAsia="fr-FR"/>
        </w:rPr>
        <w:t>((ما هذان اليومان))</w:t>
      </w:r>
      <w:r w:rsidRPr="00642D1D">
        <w:rPr>
          <w:rFonts w:ascii="Times New Roman" w:eastAsia="Times New Roman" w:hAnsi="Times New Roman" w:cs="Traditional Arabic" w:hint="cs"/>
          <w:color w:val="000000" w:themeColor="text1"/>
          <w:sz w:val="36"/>
          <w:szCs w:val="36"/>
          <w:rtl/>
          <w:lang w:eastAsia="fr-FR"/>
        </w:rPr>
        <w:t xml:space="preserve"> ؟ قالوا: يومان كنا نلعب </w:t>
      </w:r>
      <w:proofErr w:type="gramStart"/>
      <w:r w:rsidRPr="00642D1D">
        <w:rPr>
          <w:rFonts w:ascii="Times New Roman" w:eastAsia="Times New Roman" w:hAnsi="Times New Roman" w:cs="Traditional Arabic" w:hint="cs"/>
          <w:color w:val="000000" w:themeColor="text1"/>
          <w:sz w:val="36"/>
          <w:szCs w:val="36"/>
          <w:rtl/>
          <w:lang w:eastAsia="fr-FR"/>
        </w:rPr>
        <w:t>فيهما</w:t>
      </w:r>
      <w:proofErr w:type="gramEnd"/>
      <w:r w:rsidRPr="00642D1D">
        <w:rPr>
          <w:rFonts w:ascii="Times New Roman" w:eastAsia="Times New Roman" w:hAnsi="Times New Roman" w:cs="Traditional Arabic" w:hint="cs"/>
          <w:color w:val="000000" w:themeColor="text1"/>
          <w:sz w:val="36"/>
          <w:szCs w:val="36"/>
          <w:rtl/>
          <w:lang w:eastAsia="fr-FR"/>
        </w:rPr>
        <w:t xml:space="preserve"> في الجاهلية. </w:t>
      </w:r>
      <w:proofErr w:type="gramStart"/>
      <w:r w:rsidRPr="00642D1D">
        <w:rPr>
          <w:rFonts w:ascii="Times New Roman" w:eastAsia="Times New Roman" w:hAnsi="Times New Roman" w:cs="Traditional Arabic" w:hint="cs"/>
          <w:color w:val="000000" w:themeColor="text1"/>
          <w:sz w:val="36"/>
          <w:szCs w:val="36"/>
          <w:rtl/>
          <w:lang w:eastAsia="fr-FR"/>
        </w:rPr>
        <w:t>فقال</w:t>
      </w:r>
      <w:proofErr w:type="gramEnd"/>
      <w:r w:rsidRPr="00642D1D">
        <w:rPr>
          <w:rFonts w:ascii="Times New Roman" w:eastAsia="Times New Roman" w:hAnsi="Times New Roman" w:cs="Traditional Arabic" w:hint="cs"/>
          <w:color w:val="000000" w:themeColor="text1"/>
          <w:sz w:val="36"/>
          <w:szCs w:val="36"/>
          <w:rtl/>
          <w:lang w:eastAsia="fr-FR"/>
        </w:rPr>
        <w:t xml:space="preserve"> رسول الله صلى الله عليه وسلم: </w:t>
      </w:r>
      <w:r w:rsidRPr="00642D1D">
        <w:rPr>
          <w:rFonts w:ascii="Times New Roman" w:eastAsia="Times New Roman" w:hAnsi="Times New Roman" w:cs="Traditional Arabic" w:hint="cs"/>
          <w:b/>
          <w:bCs/>
          <w:color w:val="000000" w:themeColor="text1"/>
          <w:sz w:val="36"/>
          <w:szCs w:val="36"/>
          <w:rtl/>
          <w:lang w:eastAsia="fr-FR"/>
        </w:rPr>
        <w:t>((إن الله قد أبدلكم بهما خيرًا منهما يوم الأضحى ويوم الفطر))</w:t>
      </w:r>
      <w:r w:rsidRPr="00642D1D">
        <w:rPr>
          <w:rFonts w:ascii="Times New Roman" w:eastAsia="Times New Roman" w:hAnsi="Times New Roman" w:cs="Traditional Arabic" w:hint="cs"/>
          <w:color w:val="000000" w:themeColor="text1"/>
          <w:sz w:val="36"/>
          <w:szCs w:val="36"/>
          <w:rtl/>
          <w:lang w:eastAsia="fr-FR"/>
        </w:rPr>
        <w:t>. </w:t>
      </w:r>
      <w:r w:rsidRPr="00642D1D">
        <w:rPr>
          <w:rFonts w:ascii="Times New Roman" w:eastAsia="Times New Roman" w:hAnsi="Times New Roman" w:cs="Traditional Arabic" w:hint="cs"/>
          <w:color w:val="000000" w:themeColor="text1"/>
          <w:sz w:val="36"/>
          <w:szCs w:val="36"/>
          <w:vertAlign w:val="superscript"/>
          <w:rtl/>
          <w:lang w:eastAsia="fr-FR"/>
        </w:rPr>
        <w:t>(</w:t>
      </w:r>
      <w:hyperlink r:id="rId8" w:anchor="4" w:history="1">
        <w:r w:rsidRPr="00642D1D">
          <w:rPr>
            <w:rFonts w:ascii="Times New Roman" w:eastAsia="Times New Roman" w:hAnsi="Times New Roman" w:cs="Traditional Arabic" w:hint="cs"/>
            <w:color w:val="000000" w:themeColor="text1"/>
            <w:sz w:val="36"/>
            <w:szCs w:val="36"/>
            <w:u w:val="single"/>
            <w:vertAlign w:val="superscript"/>
            <w:lang w:eastAsia="fr-FR"/>
          </w:rPr>
          <w:t>[4]</w:t>
        </w:r>
      </w:hyperlink>
      <w:r w:rsidRPr="00642D1D">
        <w:rPr>
          <w:rFonts w:ascii="Times New Roman" w:eastAsia="Times New Roman" w:hAnsi="Times New Roman" w:cs="Traditional Arabic" w:hint="cs"/>
          <w:color w:val="000000" w:themeColor="text1"/>
          <w:sz w:val="36"/>
          <w:szCs w:val="36"/>
          <w:vertAlign w:val="superscript"/>
          <w:rtl/>
          <w:lang w:eastAsia="fr-FR"/>
        </w:rPr>
        <w:t>)</w:t>
      </w:r>
      <w:r w:rsidR="006C6768" w:rsidRPr="00642D1D">
        <w:rPr>
          <w:rFonts w:cs="Traditional Arabic" w:hint="cs"/>
          <w:color w:val="000000" w:themeColor="text1"/>
          <w:sz w:val="36"/>
          <w:szCs w:val="36"/>
          <w:vertAlign w:val="superscript"/>
          <w:rtl/>
          <w:lang w:bidi="ar-EG"/>
        </w:rPr>
        <w:t xml:space="preserve"> (</w:t>
      </w:r>
      <w:r w:rsidR="006C6768" w:rsidRPr="00642D1D">
        <w:rPr>
          <w:rStyle w:val="a5"/>
          <w:rFonts w:cs="Traditional Arabic"/>
          <w:color w:val="000000" w:themeColor="text1"/>
          <w:sz w:val="36"/>
          <w:szCs w:val="36"/>
          <w:rtl/>
        </w:rPr>
        <w:footnoteReference w:id="15"/>
      </w:r>
      <w:r w:rsidR="006C6768" w:rsidRPr="00642D1D">
        <w:rPr>
          <w:rFonts w:cs="Traditional Arabic" w:hint="cs"/>
          <w:color w:val="000000" w:themeColor="text1"/>
          <w:sz w:val="36"/>
          <w:szCs w:val="36"/>
          <w:vertAlign w:val="superscript"/>
          <w:rtl/>
          <w:lang w:bidi="ar-EG"/>
        </w:rPr>
        <w:t>)</w:t>
      </w:r>
    </w:p>
    <w:p w:rsidR="00A97976" w:rsidRPr="00642D1D" w:rsidRDefault="00A97976" w:rsidP="00DC6371">
      <w:pPr>
        <w:bidi/>
        <w:rPr>
          <w:rStyle w:val="apple-style-span"/>
          <w:rFonts w:ascii="Arial" w:hAnsi="Arial" w:cs="Traditional Arabic"/>
          <w:color w:val="000000" w:themeColor="text1"/>
          <w:sz w:val="36"/>
          <w:szCs w:val="36"/>
          <w:rtl/>
        </w:rPr>
      </w:pPr>
    </w:p>
    <w:p w:rsidR="00A97976" w:rsidRPr="00642D1D" w:rsidRDefault="00A97976" w:rsidP="00287D49">
      <w:pPr>
        <w:bidi/>
        <w:rPr>
          <w:rFonts w:cs="Traditional Arabic"/>
          <w:color w:val="000000" w:themeColor="text1"/>
          <w:sz w:val="36"/>
          <w:szCs w:val="36"/>
        </w:rPr>
      </w:pPr>
      <w:r w:rsidRPr="00642D1D">
        <w:rPr>
          <w:rStyle w:val="apple-style-span"/>
          <w:rFonts w:ascii="Arial" w:hAnsi="Arial" w:cs="Traditional Arabic" w:hint="cs"/>
          <w:color w:val="000000" w:themeColor="text1"/>
          <w:sz w:val="36"/>
          <w:szCs w:val="36"/>
          <w:rtl/>
        </w:rPr>
        <w:t xml:space="preserve">وجاء التفسير </w:t>
      </w:r>
      <w:r w:rsidRPr="00642D1D">
        <w:rPr>
          <w:rStyle w:val="apple-style-span"/>
          <w:rFonts w:ascii="Arial" w:hAnsi="Arial" w:cs="Traditional Arabic"/>
          <w:color w:val="000000" w:themeColor="text1"/>
          <w:sz w:val="36"/>
          <w:szCs w:val="36"/>
          <w:rtl/>
        </w:rPr>
        <w:t xml:space="preserve">في قول الله عز وجل: </w:t>
      </w:r>
      <w:r w:rsidRPr="00642D1D">
        <w:rPr>
          <w:rStyle w:val="apple-style-span"/>
          <w:rFonts w:ascii="Arial" w:hAnsi="Arial" w:cs="Traditional Arabic"/>
          <w:b/>
          <w:bCs/>
          <w:color w:val="000000" w:themeColor="text1"/>
          <w:sz w:val="36"/>
          <w:szCs w:val="36"/>
          <w:rtl/>
        </w:rPr>
        <w:t>(وَذَرِ الَّذِينَ اتَّخَذُوا دِينَهُمْ لَعِبًا وَلَهْوًا)</w:t>
      </w:r>
      <w:r w:rsidRPr="00642D1D">
        <w:rPr>
          <w:rStyle w:val="apple-style-span"/>
          <w:rFonts w:ascii="Arial" w:hAnsi="Arial" w:cs="Traditional Arabic"/>
          <w:color w:val="000000" w:themeColor="text1"/>
          <w:sz w:val="36"/>
          <w:szCs w:val="36"/>
          <w:rtl/>
        </w:rPr>
        <w:t xml:space="preserve">[9]: حيث سخروا به </w:t>
      </w:r>
      <w:proofErr w:type="spellStart"/>
      <w:r w:rsidRPr="00642D1D">
        <w:rPr>
          <w:rStyle w:val="apple-style-span"/>
          <w:rFonts w:ascii="Arial" w:hAnsi="Arial" w:cs="Traditional Arabic"/>
          <w:color w:val="000000" w:themeColor="text1"/>
          <w:sz w:val="36"/>
          <w:szCs w:val="36"/>
          <w:rtl/>
        </w:rPr>
        <w:t>واستهزؤا</w:t>
      </w:r>
      <w:proofErr w:type="spellEnd"/>
      <w:r w:rsidRPr="00642D1D">
        <w:rPr>
          <w:rStyle w:val="apple-style-span"/>
          <w:rFonts w:ascii="Arial" w:hAnsi="Arial" w:cs="Traditional Arabic"/>
          <w:color w:val="000000" w:themeColor="text1"/>
          <w:sz w:val="36"/>
          <w:szCs w:val="36"/>
          <w:rtl/>
        </w:rPr>
        <w:t xml:space="preserve"> منه وبنوا أمر دينهم على التشهي، أو جعلوا عيدهم الذي جعل ميقات عبادتهم زمان لعب ولهو</w:t>
      </w:r>
      <w:r w:rsidR="00287D49" w:rsidRPr="00642D1D">
        <w:rPr>
          <w:rStyle w:val="apple-style-span"/>
          <w:rFonts w:ascii="Arial" w:hAnsi="Arial" w:cs="Traditional Arabic" w:hint="cs"/>
          <w:color w:val="000000" w:themeColor="text1"/>
          <w:sz w:val="36"/>
          <w:szCs w:val="36"/>
          <w:rtl/>
        </w:rPr>
        <w:t>.</w:t>
      </w:r>
    </w:p>
    <w:p w:rsidR="00A97976" w:rsidRPr="00642D1D" w:rsidRDefault="00A97976" w:rsidP="00DC6371">
      <w:pPr>
        <w:bidi/>
        <w:rPr>
          <w:rFonts w:cs="Traditional Arabic"/>
          <w:color w:val="000000" w:themeColor="text1"/>
          <w:sz w:val="36"/>
          <w:szCs w:val="36"/>
        </w:rPr>
      </w:pPr>
    </w:p>
    <w:p w:rsidR="00FB3A65" w:rsidRPr="00642D1D" w:rsidRDefault="00A97976" w:rsidP="00DC6371">
      <w:pPr>
        <w:bidi/>
        <w:rPr>
          <w:rFonts w:cs="Traditional Arabic"/>
          <w:color w:val="000000" w:themeColor="text1"/>
          <w:sz w:val="36"/>
          <w:szCs w:val="36"/>
        </w:rPr>
      </w:pPr>
      <w:r w:rsidRPr="00642D1D">
        <w:rPr>
          <w:rStyle w:val="apple-style-span"/>
          <w:rFonts w:ascii="Arial" w:hAnsi="Arial" w:cs="Traditional Arabic"/>
          <w:color w:val="000000" w:themeColor="text1"/>
          <w:sz w:val="36"/>
          <w:szCs w:val="36"/>
          <w:rtl/>
        </w:rPr>
        <w:t>فالعجب كل العجب من ضاحك لاعب في اليوم الذي يثاب فيه المحسنون ويخسر فيه المبطلون، وأيم الله لو كشف الغطاء لعلموا أن المحسن مشغول بإحسانه والمسيء مشغول بإساءته</w:t>
      </w:r>
      <w:r w:rsidR="00287D49" w:rsidRPr="00642D1D">
        <w:rPr>
          <w:rStyle w:val="apple-style-span"/>
          <w:rFonts w:ascii="Arial" w:hAnsi="Arial" w:cs="Traditional Arabic" w:hint="cs"/>
          <w:color w:val="000000" w:themeColor="text1"/>
          <w:sz w:val="36"/>
          <w:szCs w:val="36"/>
          <w:rtl/>
        </w:rPr>
        <w:t>..</w:t>
      </w:r>
    </w:p>
    <w:p w:rsidR="00FB3A65" w:rsidRPr="00642D1D" w:rsidRDefault="00FB3A65" w:rsidP="00DC6371">
      <w:pPr>
        <w:bidi/>
        <w:rPr>
          <w:rFonts w:cs="Traditional Arabic"/>
          <w:color w:val="000000" w:themeColor="text1"/>
          <w:sz w:val="36"/>
          <w:szCs w:val="36"/>
        </w:rPr>
      </w:pPr>
    </w:p>
    <w:p w:rsidR="00FB3A65" w:rsidRPr="00642D1D" w:rsidRDefault="00FB3A65" w:rsidP="00DC6371">
      <w:pPr>
        <w:bidi/>
        <w:rPr>
          <w:rFonts w:cs="Traditional Arabic"/>
          <w:color w:val="000000" w:themeColor="text1"/>
          <w:sz w:val="36"/>
          <w:szCs w:val="36"/>
          <w:rtl/>
        </w:rPr>
      </w:pPr>
      <w:r w:rsidRPr="00642D1D">
        <w:rPr>
          <w:rStyle w:val="apple-style-span"/>
          <w:rFonts w:ascii="Arial" w:hAnsi="Arial" w:cs="Traditional Arabic" w:hint="cs"/>
          <w:b/>
          <w:bCs/>
          <w:color w:val="000000" w:themeColor="text1"/>
          <w:sz w:val="36"/>
          <w:szCs w:val="36"/>
          <w:rtl/>
        </w:rPr>
        <w:lastRenderedPageBreak/>
        <w:t>أحبتي في الله ..</w:t>
      </w:r>
      <w:r w:rsidRPr="00642D1D">
        <w:rPr>
          <w:rStyle w:val="apple-style-span"/>
          <w:rFonts w:ascii="Arial" w:hAnsi="Arial" w:cs="Traditional Arabic"/>
          <w:color w:val="000000" w:themeColor="text1"/>
          <w:sz w:val="36"/>
          <w:szCs w:val="36"/>
          <w:rtl/>
        </w:rPr>
        <w:t>اعلم</w:t>
      </w:r>
      <w:r w:rsidRPr="00642D1D">
        <w:rPr>
          <w:rStyle w:val="apple-style-span"/>
          <w:rFonts w:ascii="Arial" w:hAnsi="Arial" w:cs="Traditional Arabic" w:hint="cs"/>
          <w:color w:val="000000" w:themeColor="text1"/>
          <w:sz w:val="36"/>
          <w:szCs w:val="36"/>
          <w:rtl/>
        </w:rPr>
        <w:t>وا</w:t>
      </w:r>
      <w:r w:rsidRPr="00642D1D">
        <w:rPr>
          <w:rStyle w:val="apple-style-span"/>
          <w:rFonts w:ascii="Arial" w:hAnsi="Arial" w:cs="Traditional Arabic"/>
          <w:color w:val="000000" w:themeColor="text1"/>
          <w:sz w:val="36"/>
          <w:szCs w:val="36"/>
          <w:rtl/>
        </w:rPr>
        <w:t xml:space="preserve"> أن كل عيد جديد أطلق الله جل جلاله فيه شيئا من الجود لعبد سعيد، فإنما يكون إطلاقه جل جلاله لذلك الإحسان لمن ظفر بمعرفة الله جل جلاله </w:t>
      </w:r>
      <w:r w:rsidRPr="00642D1D">
        <w:rPr>
          <w:rFonts w:cs="Traditional Arabic" w:hint="cs"/>
          <w:color w:val="000000" w:themeColor="text1"/>
          <w:sz w:val="36"/>
          <w:szCs w:val="36"/>
          <w:rtl/>
        </w:rPr>
        <w:t xml:space="preserve">في فترة تلك النفحات التي خص الله بها شهر الإحسان والغفران والعتق من النيران ولمن تمسك بنهج حبيبه محمد في صيام وقيام هذا الشهر المبارك وتزين في كل يوم وليلة بجملة من سنن المصطفى في شهر رمضان من سنة الفطر إلى سنة أكلة السحور وبالاقتداء والانتهاء </w:t>
      </w:r>
      <w:r w:rsidR="00D219F6" w:rsidRPr="00642D1D">
        <w:rPr>
          <w:rFonts w:cs="Traditional Arabic" w:hint="cs"/>
          <w:color w:val="000000" w:themeColor="text1"/>
          <w:sz w:val="36"/>
          <w:szCs w:val="36"/>
          <w:rtl/>
        </w:rPr>
        <w:t xml:space="preserve">، وسكب أولئك الطالبين للطهارة والعفو الرباني في شهر ذي الحجة موسم الحج الأكبر </w:t>
      </w:r>
      <w:r w:rsidR="00B83608" w:rsidRPr="00642D1D">
        <w:rPr>
          <w:rFonts w:cs="Traditional Arabic" w:hint="cs"/>
          <w:color w:val="000000" w:themeColor="text1"/>
          <w:sz w:val="36"/>
          <w:szCs w:val="36"/>
          <w:rtl/>
        </w:rPr>
        <w:t>ورسالة</w:t>
      </w:r>
      <w:r w:rsidR="00D219F6" w:rsidRPr="00642D1D">
        <w:rPr>
          <w:rFonts w:cs="Traditional Arabic" w:hint="cs"/>
          <w:color w:val="000000" w:themeColor="text1"/>
          <w:sz w:val="36"/>
          <w:szCs w:val="36"/>
          <w:rtl/>
        </w:rPr>
        <w:t xml:space="preserve"> إعلان عالمية الإسلام والحاج يتنقل من هنا وهناك وفي شعاب مكة وعلى صعيد عرفات </w:t>
      </w:r>
      <w:r w:rsidR="00B83608" w:rsidRPr="00642D1D">
        <w:rPr>
          <w:rFonts w:cs="Traditional Arabic" w:hint="cs"/>
          <w:color w:val="000000" w:themeColor="text1"/>
          <w:sz w:val="36"/>
          <w:szCs w:val="36"/>
          <w:rtl/>
        </w:rPr>
        <w:t xml:space="preserve">ووسط </w:t>
      </w:r>
      <w:r w:rsidR="00D219F6" w:rsidRPr="00642D1D">
        <w:rPr>
          <w:rFonts w:cs="Traditional Arabic" w:hint="cs"/>
          <w:color w:val="000000" w:themeColor="text1"/>
          <w:sz w:val="36"/>
          <w:szCs w:val="36"/>
          <w:rtl/>
        </w:rPr>
        <w:t xml:space="preserve">أودية منى ها قد </w:t>
      </w:r>
      <w:r w:rsidR="00B83608" w:rsidRPr="00642D1D">
        <w:rPr>
          <w:rFonts w:cs="Traditional Arabic" w:hint="cs"/>
          <w:color w:val="000000" w:themeColor="text1"/>
          <w:sz w:val="36"/>
          <w:szCs w:val="36"/>
          <w:rtl/>
        </w:rPr>
        <w:t>اقترب</w:t>
      </w:r>
      <w:r w:rsidR="00D219F6" w:rsidRPr="00642D1D">
        <w:rPr>
          <w:rFonts w:cs="Traditional Arabic" w:hint="cs"/>
          <w:color w:val="000000" w:themeColor="text1"/>
          <w:sz w:val="36"/>
          <w:szCs w:val="36"/>
          <w:rtl/>
        </w:rPr>
        <w:t xml:space="preserve"> فجر العيد يوم الجائزة الكبرى ..</w:t>
      </w:r>
    </w:p>
    <w:p w:rsidR="00D219F6" w:rsidRPr="00642D1D" w:rsidRDefault="00B83608" w:rsidP="00DC6371">
      <w:pPr>
        <w:bidi/>
        <w:rPr>
          <w:rStyle w:val="apple-style-span"/>
          <w:rFonts w:ascii="Arial" w:hAnsi="Arial" w:cs="Traditional Arabic"/>
          <w:color w:val="000000" w:themeColor="text1"/>
          <w:sz w:val="36"/>
          <w:szCs w:val="36"/>
          <w:rtl/>
        </w:rPr>
      </w:pPr>
      <w:r w:rsidRPr="00642D1D">
        <w:rPr>
          <w:rFonts w:cs="Traditional Arabic" w:hint="cs"/>
          <w:color w:val="000000" w:themeColor="text1"/>
          <w:sz w:val="36"/>
          <w:szCs w:val="36"/>
          <w:rtl/>
        </w:rPr>
        <w:t xml:space="preserve">فما أجمل اللحظات </w:t>
      </w:r>
      <w:proofErr w:type="spellStart"/>
      <w:r w:rsidRPr="00642D1D">
        <w:rPr>
          <w:rFonts w:cs="Traditional Arabic" w:hint="cs"/>
          <w:color w:val="000000" w:themeColor="text1"/>
          <w:sz w:val="36"/>
          <w:szCs w:val="36"/>
          <w:rtl/>
        </w:rPr>
        <w:t>ووالله</w:t>
      </w:r>
      <w:proofErr w:type="spellEnd"/>
      <w:r w:rsidRPr="00642D1D">
        <w:rPr>
          <w:rFonts w:cs="Traditional Arabic" w:hint="cs"/>
          <w:color w:val="000000" w:themeColor="text1"/>
          <w:sz w:val="36"/>
          <w:szCs w:val="36"/>
          <w:rtl/>
        </w:rPr>
        <w:t xml:space="preserve"> ما </w:t>
      </w:r>
      <w:r w:rsidR="00D219F6" w:rsidRPr="00642D1D">
        <w:rPr>
          <w:rFonts w:ascii="Arial" w:eastAsia="Times New Roman" w:hAnsi="Arial" w:cs="Traditional Arabic"/>
          <w:color w:val="000000" w:themeColor="text1"/>
          <w:sz w:val="36"/>
          <w:szCs w:val="36"/>
          <w:rtl/>
          <w:lang w:eastAsia="fr-FR"/>
        </w:rPr>
        <w:t xml:space="preserve">إذا استقامت الأمة على العبادة، ولَمْ تَهدم ما بنته في مواسم الخير، ولَمْ يستسلم أفرادُها وأبناؤها </w:t>
      </w:r>
      <w:proofErr w:type="spellStart"/>
      <w:r w:rsidR="00D219F6" w:rsidRPr="00642D1D">
        <w:rPr>
          <w:rFonts w:ascii="Arial" w:eastAsia="Times New Roman" w:hAnsi="Arial" w:cs="Traditional Arabic"/>
          <w:color w:val="000000" w:themeColor="text1"/>
          <w:sz w:val="36"/>
          <w:szCs w:val="36"/>
          <w:rtl/>
          <w:lang w:eastAsia="fr-FR"/>
        </w:rPr>
        <w:t>لنـزغات</w:t>
      </w:r>
      <w:proofErr w:type="spellEnd"/>
      <w:r w:rsidR="00D219F6" w:rsidRPr="00642D1D">
        <w:rPr>
          <w:rFonts w:ascii="Arial" w:eastAsia="Times New Roman" w:hAnsi="Arial" w:cs="Traditional Arabic"/>
          <w:color w:val="000000" w:themeColor="text1"/>
          <w:sz w:val="36"/>
          <w:szCs w:val="36"/>
          <w:rtl/>
          <w:lang w:eastAsia="fr-FR"/>
        </w:rPr>
        <w:t xml:space="preserve"> الشيطان وأعوانه، ولم يُبْطلوا ما عملوه في </w:t>
      </w:r>
      <w:proofErr w:type="spellStart"/>
      <w:r w:rsidR="00D219F6" w:rsidRPr="00642D1D">
        <w:rPr>
          <w:rFonts w:ascii="Arial" w:eastAsia="Times New Roman" w:hAnsi="Arial" w:cs="Traditional Arabic"/>
          <w:color w:val="000000" w:themeColor="text1"/>
          <w:sz w:val="36"/>
          <w:szCs w:val="36"/>
          <w:rtl/>
          <w:lang w:eastAsia="fr-FR"/>
        </w:rPr>
        <w:t>رمضان،</w:t>
      </w:r>
      <w:r w:rsidR="00D219F6" w:rsidRPr="00642D1D">
        <w:rPr>
          <w:rFonts w:ascii="Arial" w:hAnsi="Arial" w:cs="Traditional Arabic" w:hint="cs"/>
          <w:color w:val="000000" w:themeColor="text1"/>
          <w:sz w:val="36"/>
          <w:szCs w:val="36"/>
          <w:rtl/>
        </w:rPr>
        <w:t>وما</w:t>
      </w:r>
      <w:proofErr w:type="spellEnd"/>
      <w:r w:rsidR="00D219F6" w:rsidRPr="00642D1D">
        <w:rPr>
          <w:rFonts w:ascii="Arial" w:hAnsi="Arial" w:cs="Traditional Arabic" w:hint="cs"/>
          <w:color w:val="000000" w:themeColor="text1"/>
          <w:sz w:val="36"/>
          <w:szCs w:val="36"/>
          <w:rtl/>
        </w:rPr>
        <w:t xml:space="preserve"> بذلوه في موسم الحج ، </w:t>
      </w:r>
      <w:r w:rsidR="00D219F6" w:rsidRPr="00642D1D">
        <w:rPr>
          <w:rFonts w:ascii="Arial" w:eastAsia="Times New Roman" w:hAnsi="Arial" w:cs="Traditional Arabic"/>
          <w:color w:val="000000" w:themeColor="text1"/>
          <w:sz w:val="36"/>
          <w:szCs w:val="36"/>
          <w:rtl/>
          <w:lang w:eastAsia="fr-FR"/>
        </w:rPr>
        <w:t xml:space="preserve"> فإن الأمة بإذن الله تُمْسِك بصِمام الأمان وحبل النجاة؛ لتصل إلى شاطئ الأمان وبر السلام بإذن الله.</w:t>
      </w:r>
    </w:p>
    <w:p w:rsidR="00B83608" w:rsidRPr="00642D1D" w:rsidRDefault="00642D1D" w:rsidP="00642D1D">
      <w:pPr>
        <w:pStyle w:val="a6"/>
        <w:bidi/>
        <w:spacing w:line="381" w:lineRule="atLeast"/>
        <w:rPr>
          <w:rStyle w:val="apple-converted-space"/>
          <w:rFonts w:ascii="Tahoma" w:hAnsi="Tahoma" w:cs="Traditional Arabic"/>
          <w:color w:val="000000" w:themeColor="text1"/>
          <w:sz w:val="36"/>
          <w:szCs w:val="36"/>
          <w:rtl/>
        </w:rPr>
      </w:pPr>
      <w:r w:rsidRPr="00642D1D">
        <w:rPr>
          <w:rFonts w:ascii="Arial" w:hAnsi="Arial" w:cs="Traditional Arabic" w:hint="cs"/>
          <w:b/>
          <w:bCs/>
          <w:color w:val="0000FF"/>
          <w:sz w:val="36"/>
          <w:szCs w:val="36"/>
          <w:rtl/>
        </w:rPr>
        <w:t xml:space="preserve">فالعيد في معناه الديني </w:t>
      </w:r>
      <w:r w:rsidR="00797BEC" w:rsidRPr="00642D1D">
        <w:rPr>
          <w:rStyle w:val="apple-style-span"/>
          <w:rFonts w:ascii="Tahoma" w:hAnsi="Tahoma" w:cs="Traditional Arabic"/>
          <w:color w:val="000000" w:themeColor="text1"/>
          <w:sz w:val="36"/>
          <w:szCs w:val="36"/>
          <w:rtl/>
        </w:rPr>
        <w:t xml:space="preserve">شكر لله على تمام العبادة، لا يقولها المؤمن بلسانه فحسب، ولكنها تعتلج في سرائره رضاً واطمئناناً، وتنبلج في </w:t>
      </w:r>
      <w:proofErr w:type="spellStart"/>
      <w:r w:rsidR="00797BEC" w:rsidRPr="00642D1D">
        <w:rPr>
          <w:rStyle w:val="apple-style-span"/>
          <w:rFonts w:ascii="Tahoma" w:hAnsi="Tahoma" w:cs="Traditional Arabic"/>
          <w:color w:val="000000" w:themeColor="text1"/>
          <w:sz w:val="36"/>
          <w:szCs w:val="36"/>
          <w:rtl/>
        </w:rPr>
        <w:t>علانيته</w:t>
      </w:r>
      <w:proofErr w:type="spellEnd"/>
      <w:r w:rsidR="00797BEC" w:rsidRPr="00642D1D">
        <w:rPr>
          <w:rStyle w:val="apple-style-span"/>
          <w:rFonts w:ascii="Tahoma" w:hAnsi="Tahoma" w:cs="Traditional Arabic"/>
          <w:color w:val="000000" w:themeColor="text1"/>
          <w:sz w:val="36"/>
          <w:szCs w:val="36"/>
          <w:rtl/>
        </w:rPr>
        <w:t xml:space="preserve"> فرحاً وابتهاجاً، وتُسفر بين نفوس المؤمنين بالبشر والأنس والطلاقة، وتمسح ما بين الفقراء والأغنياء من جفوة</w:t>
      </w:r>
      <w:r w:rsidR="00797BEC" w:rsidRPr="00642D1D">
        <w:rPr>
          <w:rStyle w:val="apple-style-span"/>
          <w:rFonts w:ascii="Tahoma" w:hAnsi="Tahoma" w:cs="Traditional Arabic"/>
          <w:color w:val="000000" w:themeColor="text1"/>
          <w:sz w:val="36"/>
          <w:szCs w:val="36"/>
        </w:rPr>
        <w:t>.</w:t>
      </w:r>
      <w:r w:rsidR="00797BEC" w:rsidRPr="00642D1D">
        <w:rPr>
          <w:rStyle w:val="apple-converted-space"/>
          <w:rFonts w:ascii="Tahoma" w:hAnsi="Tahoma" w:cs="Traditional Arabic"/>
          <w:color w:val="000000" w:themeColor="text1"/>
          <w:sz w:val="36"/>
          <w:szCs w:val="36"/>
        </w:rPr>
        <w:t> </w:t>
      </w:r>
      <w:r w:rsidR="00797BEC" w:rsidRPr="00642D1D">
        <w:rPr>
          <w:rFonts w:ascii="Tahoma" w:hAnsi="Tahoma" w:cs="Traditional Arabic"/>
          <w:color w:val="000000" w:themeColor="text1"/>
          <w:sz w:val="36"/>
          <w:szCs w:val="36"/>
        </w:rPr>
        <w:br/>
      </w:r>
      <w:proofErr w:type="gramStart"/>
      <w:r w:rsidRPr="00642D1D">
        <w:rPr>
          <w:rFonts w:ascii="Arial" w:hAnsi="Arial" w:cs="Traditional Arabic" w:hint="cs"/>
          <w:b/>
          <w:bCs/>
          <w:color w:val="0000FF"/>
          <w:sz w:val="36"/>
          <w:szCs w:val="36"/>
          <w:rtl/>
        </w:rPr>
        <w:t>والعيد</w:t>
      </w:r>
      <w:proofErr w:type="gramEnd"/>
      <w:r w:rsidRPr="00642D1D">
        <w:rPr>
          <w:rFonts w:ascii="Arial" w:hAnsi="Arial" w:cs="Traditional Arabic" w:hint="cs"/>
          <w:b/>
          <w:bCs/>
          <w:color w:val="0000FF"/>
          <w:sz w:val="36"/>
          <w:szCs w:val="36"/>
          <w:rtl/>
        </w:rPr>
        <w:t xml:space="preserve"> في معناه الإنساني </w:t>
      </w:r>
      <w:r w:rsidR="00797BEC" w:rsidRPr="00642D1D">
        <w:rPr>
          <w:rStyle w:val="apple-style-span"/>
          <w:rFonts w:ascii="Tahoma" w:hAnsi="Tahoma" w:cs="Traditional Arabic"/>
          <w:color w:val="000000" w:themeColor="text1"/>
          <w:sz w:val="36"/>
          <w:szCs w:val="36"/>
          <w:rtl/>
        </w:rPr>
        <w:t>يومٌ تلتقي فيه قوة الغني، وضعف الفقير على محبة ورحمة وعدالةٍ من وحي السماء، عُنوانُها الزكاةُ، والإحسانُ، والتوسعة</w:t>
      </w:r>
      <w:r w:rsidR="00797BEC" w:rsidRPr="00642D1D">
        <w:rPr>
          <w:rStyle w:val="apple-style-span"/>
          <w:rFonts w:ascii="Tahoma" w:hAnsi="Tahoma" w:cs="Traditional Arabic"/>
          <w:color w:val="000000" w:themeColor="text1"/>
          <w:sz w:val="36"/>
          <w:szCs w:val="36"/>
        </w:rPr>
        <w:t>.</w:t>
      </w:r>
      <w:r w:rsidR="00797BEC" w:rsidRPr="00642D1D">
        <w:rPr>
          <w:rStyle w:val="apple-converted-space"/>
          <w:rFonts w:ascii="Tahoma" w:hAnsi="Tahoma" w:cs="Traditional Arabic"/>
          <w:color w:val="000000" w:themeColor="text1"/>
          <w:sz w:val="36"/>
          <w:szCs w:val="36"/>
        </w:rPr>
        <w:t> </w:t>
      </w:r>
      <w:r w:rsidR="00797BEC" w:rsidRPr="00642D1D">
        <w:rPr>
          <w:rFonts w:ascii="Tahoma" w:hAnsi="Tahoma" w:cs="Traditional Arabic"/>
          <w:color w:val="000000" w:themeColor="text1"/>
          <w:sz w:val="36"/>
          <w:szCs w:val="36"/>
        </w:rPr>
        <w:br/>
      </w:r>
      <w:r w:rsidR="00797BEC" w:rsidRPr="00642D1D">
        <w:rPr>
          <w:rFonts w:ascii="Tahoma" w:hAnsi="Tahoma" w:cs="Traditional Arabic"/>
          <w:color w:val="000000" w:themeColor="text1"/>
          <w:sz w:val="36"/>
          <w:szCs w:val="36"/>
        </w:rPr>
        <w:br/>
      </w:r>
      <w:proofErr w:type="gramStart"/>
      <w:r w:rsidR="00797BEC" w:rsidRPr="00642D1D">
        <w:rPr>
          <w:rStyle w:val="apple-style-span"/>
          <w:rFonts w:ascii="Tahoma" w:hAnsi="Tahoma" w:cs="Traditional Arabic"/>
          <w:color w:val="000000" w:themeColor="text1"/>
          <w:sz w:val="36"/>
          <w:szCs w:val="36"/>
          <w:rtl/>
        </w:rPr>
        <w:t>يتجلى</w:t>
      </w:r>
      <w:proofErr w:type="gramEnd"/>
      <w:r w:rsidR="00797BEC" w:rsidRPr="00642D1D">
        <w:rPr>
          <w:rStyle w:val="apple-style-span"/>
          <w:rFonts w:ascii="Tahoma" w:hAnsi="Tahoma" w:cs="Traditional Arabic"/>
          <w:color w:val="000000" w:themeColor="text1"/>
          <w:sz w:val="36"/>
          <w:szCs w:val="36"/>
          <w:rtl/>
        </w:rPr>
        <w:t xml:space="preserve"> العيد على الغني المُترف فينسى تعلقه بالمال، وينزل من </w:t>
      </w:r>
      <w:proofErr w:type="spellStart"/>
      <w:r w:rsidR="00797BEC" w:rsidRPr="00642D1D">
        <w:rPr>
          <w:rStyle w:val="apple-style-span"/>
          <w:rFonts w:ascii="Tahoma" w:hAnsi="Tahoma" w:cs="Traditional Arabic"/>
          <w:color w:val="000000" w:themeColor="text1"/>
          <w:sz w:val="36"/>
          <w:szCs w:val="36"/>
          <w:rtl/>
        </w:rPr>
        <w:t>عليائِه</w:t>
      </w:r>
      <w:proofErr w:type="spellEnd"/>
      <w:r w:rsidR="00797BEC" w:rsidRPr="00642D1D">
        <w:rPr>
          <w:rStyle w:val="apple-style-span"/>
          <w:rFonts w:ascii="Tahoma" w:hAnsi="Tahoma" w:cs="Traditional Arabic"/>
          <w:color w:val="000000" w:themeColor="text1"/>
          <w:sz w:val="36"/>
          <w:szCs w:val="36"/>
          <w:rtl/>
        </w:rPr>
        <w:t xml:space="preserve"> متواضعاً للحق وللخلق، ويذكرُ أن كل من حوله إخوانه وأعوانه، فيمحو إساءة عام بإحسان يوم</w:t>
      </w:r>
      <w:r w:rsidR="00797BEC" w:rsidRPr="00642D1D">
        <w:rPr>
          <w:rStyle w:val="apple-style-span"/>
          <w:rFonts w:ascii="Tahoma" w:hAnsi="Tahoma" w:cs="Traditional Arabic"/>
          <w:color w:val="000000" w:themeColor="text1"/>
          <w:sz w:val="36"/>
          <w:szCs w:val="36"/>
        </w:rPr>
        <w:t>.</w:t>
      </w:r>
      <w:r w:rsidR="00797BEC" w:rsidRPr="00642D1D">
        <w:rPr>
          <w:rStyle w:val="apple-converted-space"/>
          <w:rFonts w:ascii="Tahoma" w:hAnsi="Tahoma" w:cs="Traditional Arabic"/>
          <w:color w:val="000000" w:themeColor="text1"/>
          <w:sz w:val="36"/>
          <w:szCs w:val="36"/>
        </w:rPr>
        <w:t> </w:t>
      </w:r>
      <w:r w:rsidR="00797BEC" w:rsidRPr="00642D1D">
        <w:rPr>
          <w:rFonts w:ascii="Tahoma" w:hAnsi="Tahoma" w:cs="Traditional Arabic"/>
          <w:color w:val="000000" w:themeColor="text1"/>
          <w:sz w:val="36"/>
          <w:szCs w:val="36"/>
        </w:rPr>
        <w:br/>
      </w:r>
      <w:r w:rsidR="00797BEC" w:rsidRPr="00642D1D">
        <w:rPr>
          <w:rFonts w:ascii="Tahoma" w:hAnsi="Tahoma" w:cs="Traditional Arabic"/>
          <w:color w:val="000000" w:themeColor="text1"/>
          <w:sz w:val="36"/>
          <w:szCs w:val="36"/>
        </w:rPr>
        <w:br/>
      </w:r>
      <w:r w:rsidR="00797BEC" w:rsidRPr="00642D1D">
        <w:rPr>
          <w:rStyle w:val="apple-style-span"/>
          <w:rFonts w:ascii="Tahoma" w:hAnsi="Tahoma" w:cs="Traditional Arabic"/>
          <w:color w:val="000000" w:themeColor="text1"/>
          <w:sz w:val="36"/>
          <w:szCs w:val="36"/>
          <w:rtl/>
        </w:rPr>
        <w:t xml:space="preserve">ويتجلى العيد على الفقير المُترب فيطرح همومه، ويسمو من أفق كانت تصوره له أحلامهُ، وينسى مكاره العام ومتاعبه، وتمحو بشاشةُ العيد آثار الحقد والتبرم من نفسه، </w:t>
      </w:r>
      <w:proofErr w:type="spellStart"/>
      <w:r w:rsidR="00797BEC" w:rsidRPr="00642D1D">
        <w:rPr>
          <w:rStyle w:val="apple-style-span"/>
          <w:rFonts w:ascii="Tahoma" w:hAnsi="Tahoma" w:cs="Traditional Arabic"/>
          <w:color w:val="000000" w:themeColor="text1"/>
          <w:sz w:val="36"/>
          <w:szCs w:val="36"/>
          <w:rtl/>
        </w:rPr>
        <w:t>وتنهرم</w:t>
      </w:r>
      <w:proofErr w:type="spellEnd"/>
      <w:r w:rsidR="00797BEC" w:rsidRPr="00642D1D">
        <w:rPr>
          <w:rStyle w:val="apple-style-span"/>
          <w:rFonts w:ascii="Tahoma" w:hAnsi="Tahoma" w:cs="Traditional Arabic"/>
          <w:color w:val="000000" w:themeColor="text1"/>
          <w:sz w:val="36"/>
          <w:szCs w:val="36"/>
          <w:rtl/>
        </w:rPr>
        <w:t xml:space="preserve"> لديه دواعي اليأس على حين تنتصر بواعث الرجاء</w:t>
      </w:r>
      <w:r w:rsidR="00797BEC" w:rsidRPr="00642D1D">
        <w:rPr>
          <w:rStyle w:val="apple-style-span"/>
          <w:rFonts w:ascii="Tahoma" w:hAnsi="Tahoma" w:cs="Traditional Arabic"/>
          <w:color w:val="000000" w:themeColor="text1"/>
          <w:sz w:val="36"/>
          <w:szCs w:val="36"/>
        </w:rPr>
        <w:t>.</w:t>
      </w:r>
      <w:r w:rsidR="00797BEC" w:rsidRPr="00642D1D">
        <w:rPr>
          <w:rStyle w:val="apple-converted-space"/>
          <w:rFonts w:ascii="Tahoma" w:hAnsi="Tahoma" w:cs="Traditional Arabic"/>
          <w:color w:val="000000" w:themeColor="text1"/>
          <w:sz w:val="36"/>
          <w:szCs w:val="36"/>
        </w:rPr>
        <w:t> </w:t>
      </w:r>
      <w:r w:rsidR="00797BEC" w:rsidRPr="00642D1D">
        <w:rPr>
          <w:rFonts w:ascii="Tahoma" w:hAnsi="Tahoma" w:cs="Traditional Arabic"/>
          <w:color w:val="000000" w:themeColor="text1"/>
          <w:sz w:val="36"/>
          <w:szCs w:val="36"/>
        </w:rPr>
        <w:br/>
      </w:r>
      <w:r w:rsidRPr="00642D1D">
        <w:rPr>
          <w:rFonts w:ascii="Arial" w:hAnsi="Arial" w:cs="Traditional Arabic" w:hint="cs"/>
          <w:b/>
          <w:bCs/>
          <w:color w:val="0000FF"/>
          <w:sz w:val="36"/>
          <w:szCs w:val="36"/>
          <w:rtl/>
        </w:rPr>
        <w:lastRenderedPageBreak/>
        <w:t xml:space="preserve">والعيد في معناه النفسي </w:t>
      </w:r>
      <w:r w:rsidR="00797BEC" w:rsidRPr="00642D1D">
        <w:rPr>
          <w:rStyle w:val="apple-style-span"/>
          <w:rFonts w:ascii="Tahoma" w:hAnsi="Tahoma" w:cs="Traditional Arabic"/>
          <w:color w:val="000000" w:themeColor="text1"/>
          <w:sz w:val="36"/>
          <w:szCs w:val="36"/>
          <w:rtl/>
        </w:rPr>
        <w:t>حدٌّ فاصلٌ بين تقييدٍ تخضع له النفسُ، وتَسكُنُ إليه الجوارح، وبين انطلاق تنفتح له اللهواتُ، وتتنبّه له الشهوات</w:t>
      </w:r>
      <w:r w:rsidR="00797BEC" w:rsidRPr="00642D1D">
        <w:rPr>
          <w:rStyle w:val="apple-style-span"/>
          <w:rFonts w:ascii="Tahoma" w:hAnsi="Tahoma" w:cs="Traditional Arabic"/>
          <w:color w:val="000000" w:themeColor="text1"/>
          <w:sz w:val="36"/>
          <w:szCs w:val="36"/>
        </w:rPr>
        <w:t>.</w:t>
      </w:r>
      <w:r w:rsidR="00797BEC" w:rsidRPr="00642D1D">
        <w:rPr>
          <w:rStyle w:val="apple-converted-space"/>
          <w:rFonts w:ascii="Tahoma" w:hAnsi="Tahoma" w:cs="Traditional Arabic"/>
          <w:color w:val="000000" w:themeColor="text1"/>
          <w:sz w:val="36"/>
          <w:szCs w:val="36"/>
        </w:rPr>
        <w:t> </w:t>
      </w:r>
      <w:r w:rsidR="00797BEC" w:rsidRPr="00642D1D">
        <w:rPr>
          <w:rFonts w:ascii="Tahoma" w:hAnsi="Tahoma" w:cs="Traditional Arabic"/>
          <w:color w:val="000000" w:themeColor="text1"/>
          <w:sz w:val="36"/>
          <w:szCs w:val="36"/>
        </w:rPr>
        <w:br/>
      </w:r>
      <w:r w:rsidRPr="00642D1D">
        <w:rPr>
          <w:rFonts w:ascii="Arial" w:hAnsi="Arial" w:cs="Traditional Arabic" w:hint="cs"/>
          <w:b/>
          <w:bCs/>
          <w:color w:val="0000FF"/>
          <w:sz w:val="36"/>
          <w:szCs w:val="36"/>
          <w:rtl/>
        </w:rPr>
        <w:t xml:space="preserve">والعيد في معناه </w:t>
      </w:r>
      <w:r>
        <w:rPr>
          <w:rFonts w:ascii="Arial" w:hAnsi="Arial" w:cs="Traditional Arabic" w:hint="cs"/>
          <w:b/>
          <w:bCs/>
          <w:color w:val="0000FF"/>
          <w:sz w:val="36"/>
          <w:szCs w:val="36"/>
          <w:rtl/>
        </w:rPr>
        <w:t xml:space="preserve">الزمني </w:t>
      </w:r>
      <w:r w:rsidR="00797BEC" w:rsidRPr="00642D1D">
        <w:rPr>
          <w:rStyle w:val="apple-style-span"/>
          <w:rFonts w:ascii="Tahoma" w:hAnsi="Tahoma" w:cs="Traditional Arabic"/>
          <w:color w:val="000000" w:themeColor="text1"/>
          <w:sz w:val="36"/>
          <w:szCs w:val="36"/>
          <w:rtl/>
        </w:rPr>
        <w:t>قطعةٌ من الزمن خُصصَت لنسيان الهموم، واطراح الكُلف، واستجمام القوى الجاهدة في الحياة</w:t>
      </w:r>
      <w:r w:rsidR="00797BEC" w:rsidRPr="00642D1D">
        <w:rPr>
          <w:rStyle w:val="apple-style-span"/>
          <w:rFonts w:ascii="Tahoma" w:hAnsi="Tahoma" w:cs="Traditional Arabic"/>
          <w:color w:val="000000" w:themeColor="text1"/>
          <w:sz w:val="36"/>
          <w:szCs w:val="36"/>
        </w:rPr>
        <w:t>.</w:t>
      </w:r>
      <w:r w:rsidR="00797BEC" w:rsidRPr="00642D1D">
        <w:rPr>
          <w:rStyle w:val="apple-converted-space"/>
          <w:rFonts w:ascii="Tahoma" w:hAnsi="Tahoma" w:cs="Traditional Arabic"/>
          <w:color w:val="000000" w:themeColor="text1"/>
          <w:sz w:val="36"/>
          <w:szCs w:val="36"/>
        </w:rPr>
        <w:t> </w:t>
      </w:r>
      <w:r w:rsidR="00797BEC" w:rsidRPr="00642D1D">
        <w:rPr>
          <w:rFonts w:ascii="Tahoma" w:hAnsi="Tahoma" w:cs="Traditional Arabic"/>
          <w:color w:val="000000" w:themeColor="text1"/>
          <w:sz w:val="36"/>
          <w:szCs w:val="36"/>
        </w:rPr>
        <w:br/>
      </w:r>
      <w:r w:rsidRPr="00642D1D">
        <w:rPr>
          <w:rFonts w:ascii="Arial" w:hAnsi="Arial" w:cs="Traditional Arabic" w:hint="cs"/>
          <w:b/>
          <w:bCs/>
          <w:color w:val="0000FF"/>
          <w:sz w:val="36"/>
          <w:szCs w:val="36"/>
          <w:rtl/>
        </w:rPr>
        <w:t xml:space="preserve">والعيد في معناه </w:t>
      </w:r>
      <w:proofErr w:type="spellStart"/>
      <w:r>
        <w:rPr>
          <w:rFonts w:ascii="Arial" w:hAnsi="Arial" w:cs="Traditional Arabic" w:hint="cs"/>
          <w:b/>
          <w:bCs/>
          <w:color w:val="0000FF"/>
          <w:sz w:val="36"/>
          <w:szCs w:val="36"/>
          <w:rtl/>
        </w:rPr>
        <w:t>الإجتماعي</w:t>
      </w:r>
      <w:proofErr w:type="spellEnd"/>
      <w:r>
        <w:rPr>
          <w:rFonts w:ascii="Arial" w:hAnsi="Arial" w:cs="Traditional Arabic" w:hint="cs"/>
          <w:b/>
          <w:bCs/>
          <w:color w:val="0000FF"/>
          <w:sz w:val="36"/>
          <w:szCs w:val="36"/>
          <w:rtl/>
        </w:rPr>
        <w:t xml:space="preserve"> </w:t>
      </w:r>
      <w:r w:rsidR="00797BEC" w:rsidRPr="00642D1D">
        <w:rPr>
          <w:rStyle w:val="apple-style-span"/>
          <w:rFonts w:ascii="Tahoma" w:hAnsi="Tahoma" w:cs="Traditional Arabic"/>
          <w:color w:val="000000" w:themeColor="text1"/>
          <w:sz w:val="36"/>
          <w:szCs w:val="36"/>
          <w:rtl/>
        </w:rPr>
        <w:t>يومُ الأطفال يفيض عليهم بالفرح والمرح، ويوم الفقراء يلقاهم باليسر والسعة، ويوم الأرحام يجمعها على البر والصلة، ويوم المسلمين يجمعهم على التسامح والتزاور، ويوم الأصدقاء يجدد فيهم أواصر الحب ودواعي القرب، ويوم النفوس الكريمة تتناسى أضغانها، فتجتمع بعد افتراق، وتتصافى بعد كدر، وتتصافح بعد انقباض</w:t>
      </w:r>
      <w:r w:rsidR="00797BEC" w:rsidRPr="00642D1D">
        <w:rPr>
          <w:rStyle w:val="apple-style-span"/>
          <w:rFonts w:ascii="Tahoma" w:hAnsi="Tahoma" w:cs="Traditional Arabic"/>
          <w:color w:val="000000" w:themeColor="text1"/>
          <w:sz w:val="36"/>
          <w:szCs w:val="36"/>
        </w:rPr>
        <w:t>.</w:t>
      </w:r>
      <w:r w:rsidR="00797BEC" w:rsidRPr="00642D1D">
        <w:rPr>
          <w:rStyle w:val="apple-converted-space"/>
          <w:rFonts w:ascii="Tahoma" w:hAnsi="Tahoma" w:cs="Traditional Arabic"/>
          <w:color w:val="000000" w:themeColor="text1"/>
          <w:sz w:val="36"/>
          <w:szCs w:val="36"/>
        </w:rPr>
        <w:t> </w:t>
      </w:r>
      <w:r w:rsidR="00797BEC" w:rsidRPr="00642D1D">
        <w:rPr>
          <w:rFonts w:ascii="Tahoma" w:hAnsi="Tahoma" w:cs="Traditional Arabic"/>
          <w:color w:val="000000" w:themeColor="text1"/>
          <w:sz w:val="36"/>
          <w:szCs w:val="36"/>
        </w:rPr>
        <w:br/>
      </w:r>
      <w:r w:rsidR="00797BEC" w:rsidRPr="00642D1D">
        <w:rPr>
          <w:rFonts w:ascii="Tahoma" w:hAnsi="Tahoma" w:cs="Traditional Arabic"/>
          <w:color w:val="000000" w:themeColor="text1"/>
          <w:sz w:val="36"/>
          <w:szCs w:val="36"/>
        </w:rPr>
        <w:br/>
      </w:r>
      <w:proofErr w:type="gramStart"/>
      <w:r w:rsidR="00797BEC" w:rsidRPr="00642D1D">
        <w:rPr>
          <w:rStyle w:val="apple-style-span"/>
          <w:rFonts w:ascii="Tahoma" w:hAnsi="Tahoma" w:cs="Traditional Arabic"/>
          <w:color w:val="000000" w:themeColor="text1"/>
          <w:sz w:val="36"/>
          <w:szCs w:val="36"/>
          <w:rtl/>
        </w:rPr>
        <w:t>وفي</w:t>
      </w:r>
      <w:proofErr w:type="gramEnd"/>
      <w:r w:rsidR="00797BEC" w:rsidRPr="00642D1D">
        <w:rPr>
          <w:rStyle w:val="apple-style-span"/>
          <w:rFonts w:ascii="Tahoma" w:hAnsi="Tahoma" w:cs="Traditional Arabic"/>
          <w:color w:val="000000" w:themeColor="text1"/>
          <w:sz w:val="36"/>
          <w:szCs w:val="36"/>
          <w:rtl/>
        </w:rPr>
        <w:t xml:space="preserve"> هذا كله تجديدٌ للرابطة الاجتماعية على أقوى ما تكون من الحب، والوفاء، والإخاء</w:t>
      </w:r>
      <w:r w:rsidR="00797BEC" w:rsidRPr="00642D1D">
        <w:rPr>
          <w:rStyle w:val="apple-style-span"/>
          <w:rFonts w:ascii="Tahoma" w:hAnsi="Tahoma" w:cs="Traditional Arabic"/>
          <w:color w:val="000000" w:themeColor="text1"/>
          <w:sz w:val="36"/>
          <w:szCs w:val="36"/>
        </w:rPr>
        <w:t>.</w:t>
      </w:r>
      <w:r w:rsidR="00797BEC" w:rsidRPr="00642D1D">
        <w:rPr>
          <w:rStyle w:val="apple-converted-space"/>
          <w:rFonts w:ascii="Tahoma" w:hAnsi="Tahoma" w:cs="Traditional Arabic"/>
          <w:color w:val="000000" w:themeColor="text1"/>
          <w:sz w:val="36"/>
          <w:szCs w:val="36"/>
        </w:rPr>
        <w:t> </w:t>
      </w:r>
    </w:p>
    <w:p w:rsidR="005F7FB0" w:rsidRDefault="00642D1D" w:rsidP="00642D1D">
      <w:pPr>
        <w:bidi/>
        <w:rPr>
          <w:rStyle w:val="apple-converted-space"/>
          <w:rFonts w:ascii="Tahoma" w:hAnsi="Tahoma" w:cs="Traditional Arabic"/>
          <w:color w:val="000000" w:themeColor="text1"/>
          <w:sz w:val="36"/>
          <w:szCs w:val="36"/>
          <w:rtl/>
        </w:rPr>
      </w:pPr>
      <w:r>
        <w:rPr>
          <w:rFonts w:ascii="Arial" w:hAnsi="Arial" w:cs="Traditional Arabic" w:hint="cs"/>
          <w:b/>
          <w:bCs/>
          <w:color w:val="0000FF"/>
          <w:sz w:val="36"/>
          <w:szCs w:val="36"/>
          <w:rtl/>
        </w:rPr>
        <w:t xml:space="preserve">في </w:t>
      </w:r>
      <w:r w:rsidRPr="00642D1D">
        <w:rPr>
          <w:rFonts w:ascii="Arial" w:hAnsi="Arial" w:cs="Traditional Arabic" w:hint="cs"/>
          <w:b/>
          <w:bCs/>
          <w:color w:val="0000FF"/>
          <w:sz w:val="36"/>
          <w:szCs w:val="36"/>
          <w:rtl/>
        </w:rPr>
        <w:t xml:space="preserve">العيد </w:t>
      </w:r>
      <w:r w:rsidR="00797BEC" w:rsidRPr="00642D1D">
        <w:rPr>
          <w:rStyle w:val="apple-style-span"/>
          <w:rFonts w:ascii="Tahoma" w:hAnsi="Tahoma" w:cs="Traditional Arabic"/>
          <w:color w:val="000000" w:themeColor="text1"/>
          <w:sz w:val="36"/>
          <w:szCs w:val="36"/>
          <w:rtl/>
        </w:rPr>
        <w:t xml:space="preserve">يستروح الأشقياء ريح السعادة، ويتنفس المختنقون في جو من السعة، وفيه يذوق </w:t>
      </w:r>
      <w:proofErr w:type="gramStart"/>
      <w:r w:rsidR="00797BEC" w:rsidRPr="00642D1D">
        <w:rPr>
          <w:rStyle w:val="apple-style-span"/>
          <w:rFonts w:ascii="Tahoma" w:hAnsi="Tahoma" w:cs="Traditional Arabic"/>
          <w:color w:val="000000" w:themeColor="text1"/>
          <w:sz w:val="36"/>
          <w:szCs w:val="36"/>
          <w:rtl/>
        </w:rPr>
        <w:t>المُعدمون</w:t>
      </w:r>
      <w:proofErr w:type="gramEnd"/>
      <w:r w:rsidR="00797BEC" w:rsidRPr="00642D1D">
        <w:rPr>
          <w:rStyle w:val="apple-style-span"/>
          <w:rFonts w:ascii="Tahoma" w:hAnsi="Tahoma" w:cs="Traditional Arabic"/>
          <w:color w:val="000000" w:themeColor="text1"/>
          <w:sz w:val="36"/>
          <w:szCs w:val="36"/>
          <w:rtl/>
        </w:rPr>
        <w:t xml:space="preserve"> طيبات الرزق، ويتنعم الواجدون </w:t>
      </w:r>
      <w:proofErr w:type="spellStart"/>
      <w:r w:rsidR="00797BEC" w:rsidRPr="00642D1D">
        <w:rPr>
          <w:rStyle w:val="apple-style-span"/>
          <w:rFonts w:ascii="Tahoma" w:hAnsi="Tahoma" w:cs="Traditional Arabic"/>
          <w:color w:val="000000" w:themeColor="text1"/>
          <w:sz w:val="36"/>
          <w:szCs w:val="36"/>
          <w:rtl/>
        </w:rPr>
        <w:t>بأطايبه</w:t>
      </w:r>
      <w:proofErr w:type="spellEnd"/>
      <w:r w:rsidR="00797BEC" w:rsidRPr="00642D1D">
        <w:rPr>
          <w:rStyle w:val="apple-style-span"/>
          <w:rFonts w:ascii="Tahoma" w:hAnsi="Tahoma" w:cs="Traditional Arabic"/>
          <w:color w:val="000000" w:themeColor="text1"/>
          <w:sz w:val="36"/>
          <w:szCs w:val="36"/>
        </w:rPr>
        <w:t>.</w:t>
      </w:r>
      <w:r w:rsidR="00797BEC" w:rsidRPr="00642D1D">
        <w:rPr>
          <w:rStyle w:val="apple-converted-space"/>
          <w:rFonts w:ascii="Tahoma" w:hAnsi="Tahoma" w:cs="Traditional Arabic"/>
          <w:color w:val="000000" w:themeColor="text1"/>
          <w:sz w:val="36"/>
          <w:szCs w:val="36"/>
        </w:rPr>
        <w:t> </w:t>
      </w:r>
      <w:r w:rsidR="00797BEC" w:rsidRPr="00642D1D">
        <w:rPr>
          <w:rFonts w:ascii="Tahoma" w:hAnsi="Tahoma" w:cs="Traditional Arabic"/>
          <w:color w:val="000000" w:themeColor="text1"/>
          <w:sz w:val="36"/>
          <w:szCs w:val="36"/>
        </w:rPr>
        <w:br/>
      </w:r>
      <w:r w:rsidR="00797BEC" w:rsidRPr="00642D1D">
        <w:rPr>
          <w:rFonts w:ascii="Tahoma" w:hAnsi="Tahoma" w:cs="Traditional Arabic"/>
          <w:color w:val="000000" w:themeColor="text1"/>
          <w:sz w:val="36"/>
          <w:szCs w:val="36"/>
        </w:rPr>
        <w:br/>
      </w:r>
      <w:r>
        <w:rPr>
          <w:rFonts w:ascii="Arial" w:hAnsi="Arial" w:cs="Traditional Arabic" w:hint="cs"/>
          <w:b/>
          <w:bCs/>
          <w:color w:val="0000FF"/>
          <w:sz w:val="36"/>
          <w:szCs w:val="36"/>
          <w:rtl/>
        </w:rPr>
        <w:t xml:space="preserve">في </w:t>
      </w:r>
      <w:r w:rsidRPr="00642D1D">
        <w:rPr>
          <w:rFonts w:ascii="Arial" w:hAnsi="Arial" w:cs="Traditional Arabic" w:hint="cs"/>
          <w:b/>
          <w:bCs/>
          <w:color w:val="0000FF"/>
          <w:sz w:val="36"/>
          <w:szCs w:val="36"/>
          <w:rtl/>
        </w:rPr>
        <w:t xml:space="preserve">العيد </w:t>
      </w:r>
      <w:r w:rsidR="00797BEC" w:rsidRPr="00642D1D">
        <w:rPr>
          <w:rStyle w:val="apple-style-span"/>
          <w:rFonts w:ascii="Tahoma" w:hAnsi="Tahoma" w:cs="Traditional Arabic"/>
          <w:color w:val="000000" w:themeColor="text1"/>
          <w:sz w:val="36"/>
          <w:szCs w:val="36"/>
          <w:rtl/>
        </w:rPr>
        <w:t>تسلس النفوس الجامحة قيادها إلى الخير، وتهش النفوس الكزة إلى الإحسان</w:t>
      </w:r>
      <w:r w:rsidR="00797BEC" w:rsidRPr="00642D1D">
        <w:rPr>
          <w:rStyle w:val="apple-style-span"/>
          <w:rFonts w:ascii="Tahoma" w:hAnsi="Tahoma" w:cs="Traditional Arabic"/>
          <w:color w:val="000000" w:themeColor="text1"/>
          <w:sz w:val="36"/>
          <w:szCs w:val="36"/>
        </w:rPr>
        <w:t>.</w:t>
      </w:r>
      <w:r w:rsidR="00797BEC" w:rsidRPr="00642D1D">
        <w:rPr>
          <w:rStyle w:val="apple-converted-space"/>
          <w:rFonts w:ascii="Tahoma" w:hAnsi="Tahoma" w:cs="Traditional Arabic"/>
          <w:color w:val="000000" w:themeColor="text1"/>
          <w:sz w:val="36"/>
          <w:szCs w:val="36"/>
        </w:rPr>
        <w:t> </w:t>
      </w:r>
      <w:r w:rsidR="00797BEC" w:rsidRPr="00642D1D">
        <w:rPr>
          <w:rFonts w:ascii="Tahoma" w:hAnsi="Tahoma" w:cs="Traditional Arabic"/>
          <w:color w:val="000000" w:themeColor="text1"/>
          <w:sz w:val="36"/>
          <w:szCs w:val="36"/>
        </w:rPr>
        <w:br/>
      </w:r>
      <w:r w:rsidR="00797BEC" w:rsidRPr="00642D1D">
        <w:rPr>
          <w:rFonts w:ascii="Tahoma" w:hAnsi="Tahoma" w:cs="Traditional Arabic"/>
          <w:color w:val="000000" w:themeColor="text1"/>
          <w:sz w:val="36"/>
          <w:szCs w:val="36"/>
        </w:rPr>
        <w:br/>
      </w:r>
      <w:r>
        <w:rPr>
          <w:rFonts w:ascii="Arial" w:hAnsi="Arial" w:cs="Traditional Arabic" w:hint="cs"/>
          <w:b/>
          <w:bCs/>
          <w:color w:val="0000FF"/>
          <w:sz w:val="36"/>
          <w:szCs w:val="36"/>
          <w:rtl/>
        </w:rPr>
        <w:t xml:space="preserve">في </w:t>
      </w:r>
      <w:r w:rsidRPr="00642D1D">
        <w:rPr>
          <w:rFonts w:ascii="Arial" w:hAnsi="Arial" w:cs="Traditional Arabic" w:hint="cs"/>
          <w:b/>
          <w:bCs/>
          <w:color w:val="0000FF"/>
          <w:sz w:val="36"/>
          <w:szCs w:val="36"/>
          <w:rtl/>
        </w:rPr>
        <w:t xml:space="preserve">العيد </w:t>
      </w:r>
      <w:r w:rsidR="00797BEC" w:rsidRPr="00642D1D">
        <w:rPr>
          <w:rStyle w:val="apple-style-span"/>
          <w:rFonts w:ascii="Tahoma" w:hAnsi="Tahoma" w:cs="Traditional Arabic"/>
          <w:color w:val="000000" w:themeColor="text1"/>
          <w:sz w:val="36"/>
          <w:szCs w:val="36"/>
          <w:rtl/>
        </w:rPr>
        <w:t xml:space="preserve">أحكام تقمع الهوى، من ورائها حكمٌ تُغَذي العقل، ومن تحتها أسرارٌ تُصَفي النفس، ومن بين يديها ذكرياتٌ تثمر </w:t>
      </w:r>
      <w:proofErr w:type="spellStart"/>
      <w:r w:rsidR="00797BEC" w:rsidRPr="00642D1D">
        <w:rPr>
          <w:rStyle w:val="apple-style-span"/>
          <w:rFonts w:ascii="Tahoma" w:hAnsi="Tahoma" w:cs="Traditional Arabic"/>
          <w:color w:val="000000" w:themeColor="text1"/>
          <w:sz w:val="36"/>
          <w:szCs w:val="36"/>
          <w:rtl/>
        </w:rPr>
        <w:t>التأسي</w:t>
      </w:r>
      <w:proofErr w:type="spellEnd"/>
      <w:r w:rsidR="00797BEC" w:rsidRPr="00642D1D">
        <w:rPr>
          <w:rStyle w:val="apple-style-span"/>
          <w:rFonts w:ascii="Tahoma" w:hAnsi="Tahoma" w:cs="Traditional Arabic"/>
          <w:color w:val="000000" w:themeColor="text1"/>
          <w:sz w:val="36"/>
          <w:szCs w:val="36"/>
          <w:rtl/>
        </w:rPr>
        <w:t xml:space="preserve"> في الحق والخير، وفي طيَّها عِبرٌ تُجلي الحقائق، وموازينُ تقيم العدل بين الأصناف المتفاوتة بين البشر، ومقاصدُ سديدةٌ في حفظ الوحدة، وإصلاح الشأن، ودروسٌ تطبيقيةٌ عالية في التضحية، والإيثار، والمحبة</w:t>
      </w:r>
      <w:r w:rsidR="00797BEC" w:rsidRPr="00642D1D">
        <w:rPr>
          <w:rStyle w:val="apple-style-span"/>
          <w:rFonts w:ascii="Tahoma" w:hAnsi="Tahoma" w:cs="Traditional Arabic"/>
          <w:color w:val="000000" w:themeColor="text1"/>
          <w:sz w:val="36"/>
          <w:szCs w:val="36"/>
        </w:rPr>
        <w:t>.</w:t>
      </w:r>
      <w:r w:rsidR="00797BEC" w:rsidRPr="00642D1D">
        <w:rPr>
          <w:rStyle w:val="apple-converted-space"/>
          <w:rFonts w:ascii="Tahoma" w:hAnsi="Tahoma" w:cs="Traditional Arabic"/>
          <w:color w:val="000000" w:themeColor="text1"/>
          <w:sz w:val="36"/>
          <w:szCs w:val="36"/>
        </w:rPr>
        <w:t> </w:t>
      </w:r>
      <w:r w:rsidR="00797BEC" w:rsidRPr="00642D1D">
        <w:rPr>
          <w:rFonts w:ascii="Tahoma" w:hAnsi="Tahoma" w:cs="Traditional Arabic"/>
          <w:color w:val="000000" w:themeColor="text1"/>
          <w:sz w:val="36"/>
          <w:szCs w:val="36"/>
        </w:rPr>
        <w:br/>
      </w:r>
      <w:r w:rsidR="00797BEC" w:rsidRPr="00571FD1">
        <w:rPr>
          <w:rFonts w:ascii="Tahoma" w:hAnsi="Tahoma" w:cs="Traditional Arabic"/>
          <w:color w:val="000000" w:themeColor="text1"/>
          <w:sz w:val="24"/>
          <w:szCs w:val="24"/>
        </w:rPr>
        <w:br/>
      </w:r>
      <w:r>
        <w:rPr>
          <w:rFonts w:ascii="Arial" w:hAnsi="Arial" w:cs="Traditional Arabic" w:hint="cs"/>
          <w:b/>
          <w:bCs/>
          <w:color w:val="0000FF"/>
          <w:sz w:val="36"/>
          <w:szCs w:val="36"/>
          <w:rtl/>
        </w:rPr>
        <w:t xml:space="preserve">في </w:t>
      </w:r>
      <w:r w:rsidRPr="00642D1D">
        <w:rPr>
          <w:rFonts w:ascii="Arial" w:hAnsi="Arial" w:cs="Traditional Arabic" w:hint="cs"/>
          <w:b/>
          <w:bCs/>
          <w:color w:val="0000FF"/>
          <w:sz w:val="36"/>
          <w:szCs w:val="36"/>
          <w:rtl/>
        </w:rPr>
        <w:t>العيد</w:t>
      </w:r>
      <w:r>
        <w:rPr>
          <w:rFonts w:ascii="Arial" w:hAnsi="Arial" w:cs="Traditional Arabic" w:hint="cs"/>
          <w:b/>
          <w:bCs/>
          <w:color w:val="0000FF"/>
          <w:sz w:val="36"/>
          <w:szCs w:val="36"/>
          <w:rtl/>
        </w:rPr>
        <w:t xml:space="preserve"> </w:t>
      </w:r>
      <w:r w:rsidR="00797BEC" w:rsidRPr="00642D1D">
        <w:rPr>
          <w:rStyle w:val="apple-style-span"/>
          <w:rFonts w:ascii="Tahoma" w:hAnsi="Tahoma" w:cs="Traditional Arabic"/>
          <w:color w:val="000000" w:themeColor="text1"/>
          <w:sz w:val="36"/>
          <w:szCs w:val="36"/>
          <w:rtl/>
        </w:rPr>
        <w:t xml:space="preserve">تظهر فضيلةُ الإخلاص </w:t>
      </w:r>
      <w:proofErr w:type="spellStart"/>
      <w:r w:rsidR="00797BEC" w:rsidRPr="00642D1D">
        <w:rPr>
          <w:rStyle w:val="apple-style-span"/>
          <w:rFonts w:ascii="Tahoma" w:hAnsi="Tahoma" w:cs="Traditional Arabic"/>
          <w:color w:val="000000" w:themeColor="text1"/>
          <w:sz w:val="36"/>
          <w:szCs w:val="36"/>
          <w:rtl/>
        </w:rPr>
        <w:t>مُستعلنة</w:t>
      </w:r>
      <w:proofErr w:type="spellEnd"/>
      <w:r w:rsidR="00797BEC" w:rsidRPr="00642D1D">
        <w:rPr>
          <w:rStyle w:val="apple-style-span"/>
          <w:rFonts w:ascii="Tahoma" w:hAnsi="Tahoma" w:cs="Traditional Arabic"/>
          <w:color w:val="000000" w:themeColor="text1"/>
          <w:sz w:val="36"/>
          <w:szCs w:val="36"/>
          <w:rtl/>
        </w:rPr>
        <w:t xml:space="preserve"> للجميع، ويُهدي الناسُ بعضُهم إلى بعض هدايا القلوب المُخلصةِ المُحِبة، وكأنما العيد روح الأسرة الواحدة في الأمة كلها</w:t>
      </w:r>
      <w:r w:rsidR="00797BEC" w:rsidRPr="00642D1D">
        <w:rPr>
          <w:rStyle w:val="apple-style-span"/>
          <w:rFonts w:ascii="Tahoma" w:hAnsi="Tahoma" w:cs="Traditional Arabic"/>
          <w:color w:val="000000" w:themeColor="text1"/>
          <w:sz w:val="36"/>
          <w:szCs w:val="36"/>
        </w:rPr>
        <w:t>.</w:t>
      </w:r>
      <w:r w:rsidR="00797BEC" w:rsidRPr="00642D1D">
        <w:rPr>
          <w:rStyle w:val="apple-converted-space"/>
          <w:rFonts w:ascii="Tahoma" w:hAnsi="Tahoma" w:cs="Traditional Arabic"/>
          <w:color w:val="000000" w:themeColor="text1"/>
          <w:sz w:val="36"/>
          <w:szCs w:val="36"/>
        </w:rPr>
        <w:t> </w:t>
      </w:r>
      <w:r w:rsidR="00797BEC" w:rsidRPr="00642D1D">
        <w:rPr>
          <w:rFonts w:ascii="Tahoma" w:hAnsi="Tahoma" w:cs="Traditional Arabic"/>
          <w:color w:val="000000" w:themeColor="text1"/>
          <w:sz w:val="36"/>
          <w:szCs w:val="36"/>
        </w:rPr>
        <w:br/>
      </w:r>
      <w:r w:rsidR="00797BEC" w:rsidRPr="00571FD1">
        <w:rPr>
          <w:rFonts w:ascii="Tahoma" w:hAnsi="Tahoma" w:cs="Traditional Arabic"/>
          <w:color w:val="000000" w:themeColor="text1"/>
          <w:sz w:val="24"/>
          <w:szCs w:val="24"/>
        </w:rPr>
        <w:br/>
      </w:r>
      <w:proofErr w:type="gramStart"/>
      <w:r>
        <w:rPr>
          <w:rFonts w:ascii="Arial" w:hAnsi="Arial" w:cs="Traditional Arabic" w:hint="cs"/>
          <w:b/>
          <w:bCs/>
          <w:color w:val="0000FF"/>
          <w:sz w:val="36"/>
          <w:szCs w:val="36"/>
          <w:rtl/>
        </w:rPr>
        <w:t>في</w:t>
      </w:r>
      <w:proofErr w:type="gramEnd"/>
      <w:r>
        <w:rPr>
          <w:rFonts w:ascii="Arial" w:hAnsi="Arial" w:cs="Traditional Arabic" w:hint="cs"/>
          <w:b/>
          <w:bCs/>
          <w:color w:val="0000FF"/>
          <w:sz w:val="36"/>
          <w:szCs w:val="36"/>
          <w:rtl/>
        </w:rPr>
        <w:t xml:space="preserve"> </w:t>
      </w:r>
      <w:r w:rsidRPr="00642D1D">
        <w:rPr>
          <w:rFonts w:ascii="Arial" w:hAnsi="Arial" w:cs="Traditional Arabic" w:hint="cs"/>
          <w:b/>
          <w:bCs/>
          <w:color w:val="0000FF"/>
          <w:sz w:val="36"/>
          <w:szCs w:val="36"/>
          <w:rtl/>
        </w:rPr>
        <w:t xml:space="preserve">العيد </w:t>
      </w:r>
      <w:r w:rsidR="00797BEC" w:rsidRPr="00642D1D">
        <w:rPr>
          <w:rStyle w:val="apple-converted-space"/>
          <w:rFonts w:ascii="Tahoma" w:hAnsi="Tahoma" w:cs="Traditional Arabic"/>
          <w:color w:val="000000" w:themeColor="text1"/>
          <w:sz w:val="36"/>
          <w:szCs w:val="36"/>
        </w:rPr>
        <w:t> </w:t>
      </w:r>
      <w:r w:rsidR="00797BEC" w:rsidRPr="00642D1D">
        <w:rPr>
          <w:rStyle w:val="apple-style-span"/>
          <w:rFonts w:ascii="Tahoma" w:hAnsi="Tahoma" w:cs="Traditional Arabic"/>
          <w:color w:val="000000" w:themeColor="text1"/>
          <w:sz w:val="36"/>
          <w:szCs w:val="36"/>
          <w:rtl/>
        </w:rPr>
        <w:t>تتسع روح الجوار وتمتد، حتى يرجع البلدُ العظيم وكأنه لأهله دارٌ واحدة يتحقق فيها الإخاء بمعناه العملي</w:t>
      </w:r>
      <w:r w:rsidR="00797BEC" w:rsidRPr="00642D1D">
        <w:rPr>
          <w:rStyle w:val="apple-style-span"/>
          <w:rFonts w:ascii="Tahoma" w:hAnsi="Tahoma" w:cs="Traditional Arabic"/>
          <w:color w:val="000000" w:themeColor="text1"/>
          <w:sz w:val="36"/>
          <w:szCs w:val="36"/>
        </w:rPr>
        <w:t>.</w:t>
      </w:r>
      <w:r w:rsidR="00797BEC" w:rsidRPr="00642D1D">
        <w:rPr>
          <w:rStyle w:val="apple-converted-space"/>
          <w:rFonts w:ascii="Tahoma" w:hAnsi="Tahoma" w:cs="Traditional Arabic"/>
          <w:color w:val="000000" w:themeColor="text1"/>
          <w:sz w:val="36"/>
          <w:szCs w:val="36"/>
        </w:rPr>
        <w:t> </w:t>
      </w:r>
      <w:r w:rsidR="00797BEC" w:rsidRPr="00642D1D">
        <w:rPr>
          <w:rFonts w:ascii="Tahoma" w:hAnsi="Tahoma" w:cs="Traditional Arabic"/>
          <w:color w:val="000000" w:themeColor="text1"/>
          <w:sz w:val="36"/>
          <w:szCs w:val="36"/>
        </w:rPr>
        <w:br/>
      </w:r>
      <w:r w:rsidR="00797BEC" w:rsidRPr="00571FD1">
        <w:rPr>
          <w:rFonts w:ascii="Tahoma" w:hAnsi="Tahoma" w:cs="Traditional Arabic"/>
          <w:color w:val="000000" w:themeColor="text1"/>
          <w:sz w:val="12"/>
          <w:szCs w:val="12"/>
        </w:rPr>
        <w:br/>
      </w:r>
      <w:r>
        <w:rPr>
          <w:rFonts w:ascii="Arial" w:hAnsi="Arial" w:cs="Traditional Arabic" w:hint="cs"/>
          <w:b/>
          <w:bCs/>
          <w:color w:val="0000FF"/>
          <w:sz w:val="36"/>
          <w:szCs w:val="36"/>
          <w:rtl/>
        </w:rPr>
        <w:lastRenderedPageBreak/>
        <w:t xml:space="preserve">في </w:t>
      </w:r>
      <w:r w:rsidRPr="00642D1D">
        <w:rPr>
          <w:rFonts w:ascii="Arial" w:hAnsi="Arial" w:cs="Traditional Arabic" w:hint="cs"/>
          <w:b/>
          <w:bCs/>
          <w:color w:val="0000FF"/>
          <w:sz w:val="36"/>
          <w:szCs w:val="36"/>
          <w:rtl/>
        </w:rPr>
        <w:t xml:space="preserve">العيد </w:t>
      </w:r>
      <w:r w:rsidR="00797BEC" w:rsidRPr="00642D1D">
        <w:rPr>
          <w:rStyle w:val="apple-style-span"/>
          <w:rFonts w:ascii="Tahoma" w:hAnsi="Tahoma" w:cs="Traditional Arabic"/>
          <w:color w:val="000000" w:themeColor="text1"/>
          <w:sz w:val="36"/>
          <w:szCs w:val="36"/>
          <w:rtl/>
        </w:rPr>
        <w:t xml:space="preserve">تنطلق السجايا </w:t>
      </w:r>
      <w:proofErr w:type="gramStart"/>
      <w:r w:rsidR="00797BEC" w:rsidRPr="00642D1D">
        <w:rPr>
          <w:rStyle w:val="apple-style-span"/>
          <w:rFonts w:ascii="Tahoma" w:hAnsi="Tahoma" w:cs="Traditional Arabic"/>
          <w:color w:val="000000" w:themeColor="text1"/>
          <w:sz w:val="36"/>
          <w:szCs w:val="36"/>
          <w:rtl/>
        </w:rPr>
        <w:t>على</w:t>
      </w:r>
      <w:proofErr w:type="gramEnd"/>
      <w:r w:rsidR="00797BEC" w:rsidRPr="00642D1D">
        <w:rPr>
          <w:rStyle w:val="apple-style-span"/>
          <w:rFonts w:ascii="Tahoma" w:hAnsi="Tahoma" w:cs="Traditional Arabic"/>
          <w:color w:val="000000" w:themeColor="text1"/>
          <w:sz w:val="36"/>
          <w:szCs w:val="36"/>
          <w:rtl/>
        </w:rPr>
        <w:t xml:space="preserve"> فطرتها، وتبرز العواطف والميول على حقيقتها</w:t>
      </w:r>
      <w:r w:rsidR="00797BEC" w:rsidRPr="00642D1D">
        <w:rPr>
          <w:rStyle w:val="apple-style-span"/>
          <w:rFonts w:ascii="Tahoma" w:hAnsi="Tahoma" w:cs="Traditional Arabic"/>
          <w:color w:val="000000" w:themeColor="text1"/>
          <w:sz w:val="36"/>
          <w:szCs w:val="36"/>
        </w:rPr>
        <w:t>.</w:t>
      </w:r>
      <w:r w:rsidR="00797BEC" w:rsidRPr="00642D1D">
        <w:rPr>
          <w:rStyle w:val="apple-converted-space"/>
          <w:rFonts w:ascii="Tahoma" w:hAnsi="Tahoma" w:cs="Traditional Arabic"/>
          <w:color w:val="000000" w:themeColor="text1"/>
          <w:sz w:val="36"/>
          <w:szCs w:val="36"/>
        </w:rPr>
        <w:t> </w:t>
      </w:r>
      <w:r w:rsidR="00797BEC" w:rsidRPr="00642D1D">
        <w:rPr>
          <w:rFonts w:ascii="Tahoma" w:hAnsi="Tahoma" w:cs="Traditional Arabic"/>
          <w:color w:val="000000" w:themeColor="text1"/>
          <w:sz w:val="36"/>
          <w:szCs w:val="36"/>
        </w:rPr>
        <w:br/>
      </w:r>
      <w:r w:rsidR="00797BEC" w:rsidRPr="00571FD1">
        <w:rPr>
          <w:rFonts w:ascii="Tahoma" w:hAnsi="Tahoma" w:cs="Traditional Arabic"/>
          <w:color w:val="000000" w:themeColor="text1"/>
        </w:rPr>
        <w:br/>
      </w:r>
      <w:r>
        <w:rPr>
          <w:rFonts w:ascii="Arial" w:hAnsi="Arial" w:cs="Traditional Arabic" w:hint="cs"/>
          <w:b/>
          <w:bCs/>
          <w:color w:val="0000FF"/>
          <w:sz w:val="36"/>
          <w:szCs w:val="36"/>
          <w:rtl/>
        </w:rPr>
        <w:t xml:space="preserve">العيد في الإسلام </w:t>
      </w:r>
      <w:r w:rsidR="00797BEC" w:rsidRPr="00642D1D">
        <w:rPr>
          <w:rStyle w:val="apple-style-span"/>
          <w:rFonts w:ascii="Tahoma" w:hAnsi="Tahoma" w:cs="Traditional Arabic"/>
          <w:color w:val="000000" w:themeColor="text1"/>
          <w:sz w:val="36"/>
          <w:szCs w:val="36"/>
          <w:rtl/>
        </w:rPr>
        <w:t>سكينةٌ ووقارٌ، وتعظيمٌ للواحد القهار، وبعدٌ عن أسباب الهلكة ودخول النار</w:t>
      </w:r>
      <w:r w:rsidR="00797BEC" w:rsidRPr="00642D1D">
        <w:rPr>
          <w:rStyle w:val="apple-style-span"/>
          <w:rFonts w:ascii="Tahoma" w:hAnsi="Tahoma" w:cs="Traditional Arabic"/>
          <w:color w:val="000000" w:themeColor="text1"/>
          <w:sz w:val="36"/>
          <w:szCs w:val="36"/>
        </w:rPr>
        <w:t>.</w:t>
      </w:r>
      <w:r w:rsidR="00797BEC" w:rsidRPr="00642D1D">
        <w:rPr>
          <w:rStyle w:val="apple-converted-space"/>
          <w:rFonts w:ascii="Tahoma" w:hAnsi="Tahoma" w:cs="Traditional Arabic"/>
          <w:color w:val="000000" w:themeColor="text1"/>
          <w:sz w:val="36"/>
          <w:szCs w:val="36"/>
        </w:rPr>
        <w:t> </w:t>
      </w:r>
    </w:p>
    <w:p w:rsidR="005F7FB0" w:rsidRPr="004F3B57" w:rsidRDefault="00797BEC" w:rsidP="005F7FB0">
      <w:pPr>
        <w:bidi/>
        <w:rPr>
          <w:rStyle w:val="apple-converted-space"/>
          <w:rFonts w:ascii="Tahoma" w:hAnsi="Tahoma" w:cs="Traditional Arabic"/>
          <w:color w:val="000000" w:themeColor="text1"/>
          <w:sz w:val="36"/>
          <w:szCs w:val="36"/>
          <w:rtl/>
        </w:rPr>
      </w:pPr>
      <w:r w:rsidRPr="00571FD1">
        <w:rPr>
          <w:rFonts w:ascii="Tahoma" w:hAnsi="Tahoma" w:cs="Traditional Arabic"/>
          <w:color w:val="000000" w:themeColor="text1"/>
          <w:sz w:val="18"/>
          <w:szCs w:val="18"/>
        </w:rPr>
        <w:br/>
      </w:r>
      <w:r w:rsidR="005F7FB0" w:rsidRPr="004F3B57">
        <w:rPr>
          <w:rStyle w:val="apple-style-span"/>
          <w:rFonts w:cs="Traditional Arabic" w:hint="cs"/>
          <w:color w:val="000000"/>
          <w:sz w:val="36"/>
          <w:szCs w:val="36"/>
          <w:rtl/>
        </w:rPr>
        <w:t>يبقى العيد في الفهم الإسلامي هو امتداد للطاعات التي تسبقه وليس خروجاً عنها، أو انفلاتاً للغرائز البهيمية، فيأتي عيد الفطر بعد عبادة الصوم، وعيد الأضحى يأتي بعد عبادة الحج ، ورغم أن الإسلام يأمر المسلمين بالتوسعة على أنفسهم بالحلال من الطعام والشراب واللباس، إلا أنه يحذرهم من الرجوع إلى مزالق المعاصي .</w:t>
      </w:r>
    </w:p>
    <w:p w:rsidR="005F7FB0" w:rsidRPr="004F3B57" w:rsidRDefault="005F7FB0" w:rsidP="007A16FB">
      <w:pPr>
        <w:bidi/>
        <w:rPr>
          <w:rFonts w:cs="Traditional Arabic"/>
          <w:sz w:val="36"/>
          <w:szCs w:val="36"/>
        </w:rPr>
      </w:pPr>
      <w:r w:rsidRPr="004F3B57">
        <w:rPr>
          <w:rStyle w:val="apple-style-span"/>
          <w:rFonts w:cs="Traditional Arabic" w:hint="cs"/>
          <w:color w:val="000000"/>
          <w:sz w:val="36"/>
          <w:szCs w:val="36"/>
          <w:rtl/>
        </w:rPr>
        <w:t xml:space="preserve"> فإذاً المفهوم الحقيقي للعيد مرتبط بمدى نجاح المسلم في أداء الطاعة التي تسبق العيد كالصيام </w:t>
      </w:r>
      <w:proofErr w:type="spellStart"/>
      <w:r w:rsidRPr="004F3B57">
        <w:rPr>
          <w:rStyle w:val="apple-style-span"/>
          <w:rFonts w:cs="Traditional Arabic" w:hint="cs"/>
          <w:color w:val="000000"/>
          <w:sz w:val="36"/>
          <w:szCs w:val="36"/>
          <w:rtl/>
        </w:rPr>
        <w:t>والحج،ويتمثل</w:t>
      </w:r>
      <w:proofErr w:type="spellEnd"/>
      <w:r w:rsidRPr="004F3B57">
        <w:rPr>
          <w:rStyle w:val="apple-style-span"/>
          <w:rFonts w:cs="Traditional Arabic" w:hint="cs"/>
          <w:color w:val="000000"/>
          <w:sz w:val="36"/>
          <w:szCs w:val="36"/>
          <w:rtl/>
        </w:rPr>
        <w:t xml:space="preserve"> هذا النجاح في قبول الله للعمل، فهذا </w:t>
      </w:r>
      <w:r w:rsidR="007A16FB">
        <w:rPr>
          <w:rStyle w:val="apple-style-span"/>
          <w:rFonts w:cs="Traditional Arabic" w:hint="cs"/>
          <w:color w:val="000000"/>
          <w:sz w:val="36"/>
          <w:szCs w:val="36"/>
          <w:rtl/>
        </w:rPr>
        <w:t>أحد سلفنا الصالح</w:t>
      </w:r>
      <w:r w:rsidRPr="004F3B57">
        <w:rPr>
          <w:rStyle w:val="apple-style-span"/>
          <w:rFonts w:cs="Traditional Arabic" w:hint="cs"/>
          <w:color w:val="000000"/>
          <w:sz w:val="36"/>
          <w:szCs w:val="36"/>
          <w:rtl/>
        </w:rPr>
        <w:t xml:space="preserve"> كان ينادي في آخر ليالي رمضان : من ذا الذي قبل صيامه </w:t>
      </w:r>
      <w:proofErr w:type="spellStart"/>
      <w:r w:rsidRPr="004F3B57">
        <w:rPr>
          <w:rStyle w:val="apple-style-span"/>
          <w:rFonts w:cs="Traditional Arabic" w:hint="cs"/>
          <w:color w:val="000000"/>
          <w:sz w:val="36"/>
          <w:szCs w:val="36"/>
          <w:rtl/>
        </w:rPr>
        <w:t>فنهنيه</w:t>
      </w:r>
      <w:proofErr w:type="spellEnd"/>
      <w:r w:rsidRPr="004F3B57">
        <w:rPr>
          <w:rStyle w:val="apple-style-span"/>
          <w:rFonts w:cs="Traditional Arabic" w:hint="cs"/>
          <w:color w:val="000000"/>
          <w:sz w:val="36"/>
          <w:szCs w:val="36"/>
          <w:rtl/>
        </w:rPr>
        <w:t>، ومن ذا الذي رد صيامه فنعزيه" وكان يقول " كونوا لقبول العمل أشد اهتماماً منكم بالعمل ذاته ألم تسمعوا قول الله تعالى</w:t>
      </w:r>
      <w:r>
        <w:rPr>
          <w:rStyle w:val="apple-style-span"/>
          <w:rFonts w:cs="Traditional Arabic" w:hint="cs"/>
          <w:color w:val="000000"/>
          <w:sz w:val="36"/>
          <w:szCs w:val="36"/>
          <w:rtl/>
        </w:rPr>
        <w:t>:</w:t>
      </w:r>
      <w:r w:rsidRPr="004F3B57">
        <w:rPr>
          <w:rStyle w:val="apple-converted-space"/>
          <w:rFonts w:cs="Traditional Arabic" w:hint="cs"/>
          <w:color w:val="000000"/>
          <w:sz w:val="36"/>
          <w:szCs w:val="36"/>
        </w:rPr>
        <w:t> </w:t>
      </w:r>
      <w:r w:rsidRPr="004F3B57">
        <w:rPr>
          <w:rStyle w:val="apple-style-span"/>
          <w:rFonts w:cs="Traditional Arabic" w:hint="cs"/>
          <w:color w:val="000000"/>
          <w:sz w:val="36"/>
          <w:szCs w:val="36"/>
        </w:rPr>
        <w:t> </w:t>
      </w:r>
      <w:r w:rsidRPr="004F3B57">
        <w:rPr>
          <w:rStyle w:val="apple-style-span"/>
          <w:rFonts w:cs="Traditional Arabic" w:hint="cs"/>
          <w:b/>
          <w:bCs/>
          <w:color w:val="000000"/>
          <w:sz w:val="36"/>
          <w:szCs w:val="36"/>
          <w:rtl/>
        </w:rPr>
        <w:t>((</w:t>
      </w:r>
      <w:r w:rsidRPr="004F3B57">
        <w:rPr>
          <w:rStyle w:val="apple-style-span"/>
          <w:rFonts w:cs="Traditional Arabic" w:hint="cs"/>
          <w:b/>
          <w:bCs/>
          <w:color w:val="000000"/>
          <w:sz w:val="36"/>
          <w:szCs w:val="36"/>
        </w:rPr>
        <w:t xml:space="preserve"> </w:t>
      </w:r>
      <w:r w:rsidRPr="004F3B57">
        <w:rPr>
          <w:rStyle w:val="apple-style-span"/>
          <w:rFonts w:cs="Traditional Arabic" w:hint="cs"/>
          <w:b/>
          <w:bCs/>
          <w:color w:val="000000"/>
          <w:sz w:val="36"/>
          <w:szCs w:val="36"/>
          <w:rtl/>
        </w:rPr>
        <w:t>إِنَّمَا يَتَقَبَّلُ اللّهُ مِنَ الْمُتَّقِينَ )).</w:t>
      </w:r>
    </w:p>
    <w:p w:rsidR="005F7FB0" w:rsidRPr="00571FD1" w:rsidRDefault="005F7FB0" w:rsidP="005F7FB0">
      <w:pPr>
        <w:bidi/>
        <w:rPr>
          <w:rFonts w:cs="Traditional Arabic"/>
        </w:rPr>
      </w:pPr>
    </w:p>
    <w:p w:rsidR="005F7FB0" w:rsidRPr="004F3B57" w:rsidRDefault="005F7FB0" w:rsidP="005F7FB0">
      <w:pPr>
        <w:bidi/>
        <w:rPr>
          <w:rFonts w:cs="Traditional Arabic"/>
          <w:sz w:val="36"/>
          <w:szCs w:val="36"/>
        </w:rPr>
      </w:pPr>
      <w:r w:rsidRPr="004F3B57">
        <w:rPr>
          <w:rStyle w:val="apple-style-span"/>
          <w:rFonts w:cs="Traditional Arabic" w:hint="cs"/>
          <w:color w:val="000000"/>
          <w:sz w:val="36"/>
          <w:szCs w:val="36"/>
          <w:rtl/>
        </w:rPr>
        <w:t>وبناء على ما تقدم فإن العيد في الإسلام يمثل هوية المسلمين، يجب أن يتميزوا فيه عن غيرهم</w:t>
      </w:r>
      <w:r w:rsidRPr="004F3B57">
        <w:rPr>
          <w:rStyle w:val="apple-converted-space"/>
          <w:rFonts w:cs="Traditional Arabic" w:hint="cs"/>
          <w:color w:val="000000"/>
          <w:sz w:val="36"/>
          <w:szCs w:val="36"/>
        </w:rPr>
        <w:t> </w:t>
      </w:r>
      <w:r w:rsidRPr="004F3B57">
        <w:rPr>
          <w:rStyle w:val="apple-style-span"/>
          <w:rFonts w:cs="Traditional Arabic" w:hint="cs"/>
          <w:color w:val="000000"/>
          <w:sz w:val="36"/>
          <w:szCs w:val="36"/>
          <w:rtl/>
        </w:rPr>
        <w:t>من الأمم فلا يستوردوا فيه ما يعكر صفو تميزهم مثل الحفلات الماجنة والعادات الغربية في المأكل أو الملبس أو الاجتماع، بل يعظموا شعائر الله من العبادة والذكر وصلة الأرحام والتكافل الاجتماعي وإصلاح ذات البين ، وبذلك يكون العيد</w:t>
      </w:r>
      <w:r w:rsidRPr="004F3B57">
        <w:rPr>
          <w:rStyle w:val="apple-style-span"/>
          <w:rFonts w:cs="Traditional Arabic" w:hint="cs"/>
          <w:color w:val="000000"/>
          <w:sz w:val="36"/>
          <w:szCs w:val="36"/>
        </w:rPr>
        <w:t> </w:t>
      </w:r>
      <w:r w:rsidRPr="004F3B57">
        <w:rPr>
          <w:rStyle w:val="apple-converted-space"/>
          <w:rFonts w:cs="Traditional Arabic" w:hint="cs"/>
          <w:color w:val="000000"/>
          <w:sz w:val="36"/>
          <w:szCs w:val="36"/>
        </w:rPr>
        <w:t> </w:t>
      </w:r>
      <w:r w:rsidRPr="004F3B57">
        <w:rPr>
          <w:rStyle w:val="apple-style-span"/>
          <w:rFonts w:cs="Traditional Arabic" w:hint="cs"/>
          <w:color w:val="000000"/>
          <w:sz w:val="36"/>
          <w:szCs w:val="36"/>
          <w:rtl/>
        </w:rPr>
        <w:t>فرصة لإعادة أواصر البنيان الاجتماعي من جديد ، وتهيئة الأمة الإسلامية لاستئناف مسيرتها في قيادة البشرية نحو الله رب العالمين</w:t>
      </w:r>
      <w:r w:rsidRPr="004F3B57">
        <w:rPr>
          <w:rStyle w:val="apple-style-span"/>
          <w:rFonts w:cs="Traditional Arabic" w:hint="cs"/>
          <w:color w:val="000000"/>
          <w:sz w:val="36"/>
          <w:szCs w:val="36"/>
        </w:rPr>
        <w:t xml:space="preserve"> .</w:t>
      </w:r>
    </w:p>
    <w:p w:rsidR="0092779C" w:rsidRPr="00642D1D" w:rsidRDefault="00797BEC" w:rsidP="005F7FB0">
      <w:pPr>
        <w:bidi/>
        <w:rPr>
          <w:rFonts w:cs="Traditional Arabic"/>
          <w:color w:val="000000" w:themeColor="text1"/>
          <w:sz w:val="36"/>
          <w:szCs w:val="36"/>
        </w:rPr>
      </w:pPr>
      <w:r w:rsidRPr="00571FD1">
        <w:rPr>
          <w:rFonts w:ascii="Tahoma" w:hAnsi="Tahoma" w:cs="Traditional Arabic"/>
          <w:color w:val="000000" w:themeColor="text1"/>
        </w:rPr>
        <w:br/>
      </w:r>
      <w:r w:rsidR="00642D1D">
        <w:rPr>
          <w:rFonts w:ascii="Arial" w:hAnsi="Arial" w:cs="Traditional Arabic" w:hint="cs"/>
          <w:b/>
          <w:bCs/>
          <w:color w:val="0000FF"/>
          <w:sz w:val="36"/>
          <w:szCs w:val="36"/>
          <w:rtl/>
        </w:rPr>
        <w:t>و</w:t>
      </w:r>
      <w:r w:rsidR="00642D1D" w:rsidRPr="00642D1D">
        <w:rPr>
          <w:rFonts w:ascii="Arial" w:hAnsi="Arial" w:cs="Traditional Arabic" w:hint="cs"/>
          <w:b/>
          <w:bCs/>
          <w:color w:val="0000FF"/>
          <w:sz w:val="36"/>
          <w:szCs w:val="36"/>
          <w:rtl/>
        </w:rPr>
        <w:t xml:space="preserve">العيد </w:t>
      </w:r>
      <w:r w:rsidRPr="00642D1D">
        <w:rPr>
          <w:rStyle w:val="apple-converted-space"/>
          <w:rFonts w:ascii="Tahoma" w:hAnsi="Tahoma" w:cs="Traditional Arabic"/>
          <w:color w:val="000000" w:themeColor="text1"/>
          <w:sz w:val="36"/>
          <w:szCs w:val="36"/>
        </w:rPr>
        <w:t> </w:t>
      </w:r>
      <w:r w:rsidRPr="00642D1D">
        <w:rPr>
          <w:rStyle w:val="apple-style-span"/>
          <w:rFonts w:ascii="Tahoma" w:hAnsi="Tahoma" w:cs="Traditional Arabic"/>
          <w:color w:val="000000" w:themeColor="text1"/>
          <w:sz w:val="36"/>
          <w:szCs w:val="36"/>
          <w:rtl/>
        </w:rPr>
        <w:t xml:space="preserve">مع ذلك كله ميدان استباق إلى الخيرات، </w:t>
      </w:r>
      <w:proofErr w:type="gramStart"/>
      <w:r w:rsidRPr="00642D1D">
        <w:rPr>
          <w:rStyle w:val="apple-style-span"/>
          <w:rFonts w:ascii="Tahoma" w:hAnsi="Tahoma" w:cs="Traditional Arabic"/>
          <w:color w:val="000000" w:themeColor="text1"/>
          <w:sz w:val="36"/>
          <w:szCs w:val="36"/>
          <w:rtl/>
        </w:rPr>
        <w:t>ومجال</w:t>
      </w:r>
      <w:proofErr w:type="gramEnd"/>
      <w:r w:rsidRPr="00642D1D">
        <w:rPr>
          <w:rStyle w:val="apple-style-span"/>
          <w:rFonts w:ascii="Tahoma" w:hAnsi="Tahoma" w:cs="Traditional Arabic"/>
          <w:color w:val="000000" w:themeColor="text1"/>
          <w:sz w:val="36"/>
          <w:szCs w:val="36"/>
          <w:rtl/>
        </w:rPr>
        <w:t xml:space="preserve"> منافسة في المكرمات</w:t>
      </w:r>
      <w:r w:rsidR="007F00D8" w:rsidRPr="00642D1D">
        <w:rPr>
          <w:rFonts w:cs="Traditional Arabic" w:hint="cs"/>
          <w:color w:val="000000" w:themeColor="text1"/>
          <w:sz w:val="36"/>
          <w:szCs w:val="36"/>
          <w:vertAlign w:val="superscript"/>
          <w:rtl/>
          <w:lang w:bidi="ar-EG"/>
        </w:rPr>
        <w:t>(</w:t>
      </w:r>
      <w:r w:rsidR="007F00D8" w:rsidRPr="00642D1D">
        <w:rPr>
          <w:rStyle w:val="a5"/>
          <w:rFonts w:cs="Traditional Arabic"/>
          <w:color w:val="000000" w:themeColor="text1"/>
          <w:sz w:val="36"/>
          <w:szCs w:val="36"/>
          <w:rtl/>
        </w:rPr>
        <w:footnoteReference w:id="16"/>
      </w:r>
      <w:r w:rsidR="007F00D8" w:rsidRPr="00642D1D">
        <w:rPr>
          <w:rFonts w:cs="Traditional Arabic" w:hint="cs"/>
          <w:color w:val="000000" w:themeColor="text1"/>
          <w:sz w:val="36"/>
          <w:szCs w:val="36"/>
          <w:vertAlign w:val="superscript"/>
          <w:rtl/>
          <w:lang w:bidi="ar-EG"/>
        </w:rPr>
        <w:t>)</w:t>
      </w:r>
      <w:r w:rsidRPr="00642D1D">
        <w:rPr>
          <w:rStyle w:val="apple-style-span"/>
          <w:rFonts w:ascii="Tahoma" w:hAnsi="Tahoma" w:cs="Traditional Arabic"/>
          <w:color w:val="000000" w:themeColor="text1"/>
          <w:sz w:val="36"/>
          <w:szCs w:val="36"/>
        </w:rPr>
        <w:t>.</w:t>
      </w:r>
      <w:r w:rsidRPr="00642D1D">
        <w:rPr>
          <w:rStyle w:val="apple-converted-space"/>
          <w:rFonts w:ascii="Tahoma" w:hAnsi="Tahoma" w:cs="Traditional Arabic"/>
          <w:color w:val="000000" w:themeColor="text1"/>
          <w:sz w:val="36"/>
          <w:szCs w:val="36"/>
        </w:rPr>
        <w:t> </w:t>
      </w:r>
    </w:p>
    <w:p w:rsidR="00797BEC" w:rsidRPr="00571FD1" w:rsidRDefault="00797BEC" w:rsidP="00DC6371">
      <w:pPr>
        <w:bidi/>
        <w:rPr>
          <w:rStyle w:val="apple-converted-space"/>
          <w:rFonts w:ascii="Tahoma" w:hAnsi="Tahoma" w:cs="Traditional Arabic"/>
          <w:color w:val="000000" w:themeColor="text1"/>
          <w:sz w:val="16"/>
          <w:szCs w:val="16"/>
          <w:rtl/>
        </w:rPr>
      </w:pPr>
    </w:p>
    <w:p w:rsidR="007F00D8" w:rsidRPr="00642D1D" w:rsidRDefault="007F00D8" w:rsidP="00287D49">
      <w:pPr>
        <w:bidi/>
        <w:jc w:val="center"/>
        <w:rPr>
          <w:rFonts w:cs="Traditional Arabic"/>
          <w:b/>
          <w:bCs/>
          <w:color w:val="000000" w:themeColor="text1"/>
          <w:sz w:val="32"/>
          <w:szCs w:val="32"/>
        </w:rPr>
      </w:pPr>
      <w:r w:rsidRPr="00642D1D">
        <w:rPr>
          <w:rFonts w:cs="Traditional Arabic" w:hint="cs"/>
          <w:b/>
          <w:bCs/>
          <w:color w:val="000000" w:themeColor="text1"/>
          <w:sz w:val="32"/>
          <w:szCs w:val="32"/>
          <w:rtl/>
        </w:rPr>
        <w:t xml:space="preserve">ليـس </w:t>
      </w:r>
      <w:proofErr w:type="gramStart"/>
      <w:r w:rsidRPr="00642D1D">
        <w:rPr>
          <w:rFonts w:cs="Traditional Arabic" w:hint="cs"/>
          <w:b/>
          <w:bCs/>
          <w:color w:val="000000" w:themeColor="text1"/>
          <w:sz w:val="32"/>
          <w:szCs w:val="32"/>
          <w:rtl/>
        </w:rPr>
        <w:t>عيد</w:t>
      </w:r>
      <w:proofErr w:type="gramEnd"/>
      <w:r w:rsidRPr="00642D1D">
        <w:rPr>
          <w:rFonts w:cs="Traditional Arabic" w:hint="cs"/>
          <w:b/>
          <w:bCs/>
          <w:color w:val="000000" w:themeColor="text1"/>
          <w:sz w:val="32"/>
          <w:szCs w:val="32"/>
          <w:rtl/>
        </w:rPr>
        <w:t xml:space="preserve"> المحب قصـد المصـلّى       وانتظار الخـطيب والسـلطـان</w:t>
      </w:r>
    </w:p>
    <w:p w:rsidR="007F00D8" w:rsidRPr="00642D1D" w:rsidRDefault="007F00D8" w:rsidP="00287D49">
      <w:pPr>
        <w:pStyle w:val="a7"/>
        <w:bidi/>
        <w:spacing w:before="60" w:beforeAutospacing="0"/>
        <w:jc w:val="center"/>
        <w:rPr>
          <w:rFonts w:cs="Traditional Arabic"/>
          <w:b/>
          <w:bCs/>
          <w:color w:val="000000" w:themeColor="text1"/>
          <w:sz w:val="32"/>
          <w:szCs w:val="32"/>
          <w:rtl/>
        </w:rPr>
      </w:pPr>
      <w:r w:rsidRPr="00642D1D">
        <w:rPr>
          <w:rFonts w:cs="Traditional Arabic" w:hint="cs"/>
          <w:b/>
          <w:bCs/>
          <w:color w:val="000000" w:themeColor="text1"/>
          <w:sz w:val="32"/>
          <w:szCs w:val="32"/>
          <w:rtl/>
        </w:rPr>
        <w:t>إنما العيد أن تكـون لـدى الحـ         ـب كريمــا مقربـاً في أمان</w:t>
      </w:r>
    </w:p>
    <w:p w:rsidR="00642D1D" w:rsidRPr="00642D1D" w:rsidRDefault="00642D1D" w:rsidP="00642D1D">
      <w:pPr>
        <w:bidi/>
        <w:rPr>
          <w:rStyle w:val="apple-converted-space"/>
          <w:rFonts w:ascii="Tahoma" w:hAnsi="Tahoma" w:cs="Traditional Arabic"/>
          <w:color w:val="000000" w:themeColor="text1"/>
          <w:sz w:val="48"/>
          <w:szCs w:val="48"/>
          <w:rtl/>
        </w:rPr>
      </w:pPr>
      <w:r w:rsidRPr="00642D1D">
        <w:rPr>
          <w:rFonts w:ascii="Arial" w:hAnsi="Arial" w:cs="Traditional Arabic" w:hint="cs"/>
          <w:b/>
          <w:bCs/>
          <w:color w:val="0000FF"/>
          <w:sz w:val="48"/>
          <w:szCs w:val="48"/>
          <w:rtl/>
        </w:rPr>
        <w:lastRenderedPageBreak/>
        <w:t xml:space="preserve">عمل المسلم في العيد : </w:t>
      </w:r>
    </w:p>
    <w:p w:rsidR="00FB3A65" w:rsidRPr="00642D1D" w:rsidRDefault="00FB3A65" w:rsidP="00DC6371">
      <w:pPr>
        <w:bidi/>
        <w:rPr>
          <w:rFonts w:cs="Traditional Arabic"/>
          <w:color w:val="000000" w:themeColor="text1"/>
          <w:sz w:val="36"/>
          <w:szCs w:val="36"/>
        </w:rPr>
      </w:pPr>
    </w:p>
    <w:p w:rsidR="00FB3A65" w:rsidRDefault="00FB3A65" w:rsidP="00DC6371">
      <w:pPr>
        <w:bidi/>
        <w:rPr>
          <w:rStyle w:val="apple-style-span"/>
          <w:rFonts w:ascii="Arial" w:hAnsi="Arial" w:cs="Traditional Arabic"/>
          <w:color w:val="000000" w:themeColor="text1"/>
          <w:sz w:val="36"/>
          <w:szCs w:val="36"/>
          <w:rtl/>
        </w:rPr>
      </w:pPr>
      <w:proofErr w:type="gramStart"/>
      <w:r w:rsidRPr="00642D1D">
        <w:rPr>
          <w:rStyle w:val="apple-style-span"/>
          <w:rFonts w:ascii="Arial" w:hAnsi="Arial" w:cs="Traditional Arabic"/>
          <w:color w:val="000000" w:themeColor="text1"/>
          <w:sz w:val="36"/>
          <w:szCs w:val="36"/>
          <w:rtl/>
        </w:rPr>
        <w:t>بعد</w:t>
      </w:r>
      <w:proofErr w:type="gramEnd"/>
      <w:r w:rsidRPr="00642D1D">
        <w:rPr>
          <w:rStyle w:val="apple-style-span"/>
          <w:rFonts w:ascii="Arial" w:hAnsi="Arial" w:cs="Traditional Arabic"/>
          <w:color w:val="000000" w:themeColor="text1"/>
          <w:sz w:val="36"/>
          <w:szCs w:val="36"/>
          <w:rtl/>
        </w:rPr>
        <w:t xml:space="preserve"> أن عرفت مفهوم العيد في الإسلام، قد تسأل ما هو موقفنا كمؤمنين في العيد؟</w:t>
      </w:r>
      <w:r w:rsidR="006C6768" w:rsidRPr="00642D1D">
        <w:rPr>
          <w:rStyle w:val="apple-style-span"/>
          <w:rFonts w:ascii="Arial" w:hAnsi="Arial" w:cs="Traditional Arabic" w:hint="cs"/>
          <w:color w:val="000000" w:themeColor="text1"/>
          <w:sz w:val="36"/>
          <w:szCs w:val="36"/>
          <w:rtl/>
        </w:rPr>
        <w:t xml:space="preserve"> وما هي </w:t>
      </w:r>
      <w:proofErr w:type="gramStart"/>
      <w:r w:rsidR="006C6768" w:rsidRPr="00642D1D">
        <w:rPr>
          <w:rStyle w:val="apple-style-span"/>
          <w:rFonts w:ascii="Arial" w:hAnsi="Arial" w:cs="Traditional Arabic" w:hint="cs"/>
          <w:color w:val="000000" w:themeColor="text1"/>
          <w:sz w:val="36"/>
          <w:szCs w:val="36"/>
          <w:rtl/>
        </w:rPr>
        <w:t>سنن</w:t>
      </w:r>
      <w:proofErr w:type="gramEnd"/>
      <w:r w:rsidR="006C6768" w:rsidRPr="00642D1D">
        <w:rPr>
          <w:rStyle w:val="apple-style-span"/>
          <w:rFonts w:ascii="Arial" w:hAnsi="Arial" w:cs="Traditional Arabic" w:hint="cs"/>
          <w:color w:val="000000" w:themeColor="text1"/>
          <w:sz w:val="36"/>
          <w:szCs w:val="36"/>
          <w:rtl/>
        </w:rPr>
        <w:t xml:space="preserve"> حبيبنا فيه ؟ وآداب أعيادنا</w:t>
      </w:r>
      <w:r w:rsidR="005F7FB0">
        <w:rPr>
          <w:rStyle w:val="apple-style-span"/>
          <w:rFonts w:ascii="Arial" w:hAnsi="Arial" w:cs="Traditional Arabic" w:hint="cs"/>
          <w:color w:val="000000" w:themeColor="text1"/>
          <w:sz w:val="36"/>
          <w:szCs w:val="36"/>
          <w:rtl/>
        </w:rPr>
        <w:t xml:space="preserve"> </w:t>
      </w:r>
      <w:proofErr w:type="gramStart"/>
      <w:r w:rsidR="005F7FB0">
        <w:rPr>
          <w:rStyle w:val="apple-style-span"/>
          <w:rFonts w:ascii="Arial" w:hAnsi="Arial" w:cs="Traditional Arabic" w:hint="cs"/>
          <w:color w:val="000000" w:themeColor="text1"/>
          <w:sz w:val="36"/>
          <w:szCs w:val="36"/>
          <w:rtl/>
        </w:rPr>
        <w:t xml:space="preserve">وأحكامها </w:t>
      </w:r>
      <w:r w:rsidR="006C6768" w:rsidRPr="00642D1D">
        <w:rPr>
          <w:rStyle w:val="apple-style-span"/>
          <w:rFonts w:ascii="Arial" w:hAnsi="Arial" w:cs="Traditional Arabic" w:hint="cs"/>
          <w:color w:val="000000" w:themeColor="text1"/>
          <w:sz w:val="36"/>
          <w:szCs w:val="36"/>
          <w:rtl/>
        </w:rPr>
        <w:t xml:space="preserve"> ؟</w:t>
      </w:r>
      <w:proofErr w:type="gramEnd"/>
      <w:r w:rsidR="006C6768" w:rsidRPr="00642D1D">
        <w:rPr>
          <w:rStyle w:val="apple-style-span"/>
          <w:rFonts w:ascii="Arial" w:hAnsi="Arial" w:cs="Traditional Arabic" w:hint="cs"/>
          <w:color w:val="000000" w:themeColor="text1"/>
          <w:sz w:val="36"/>
          <w:szCs w:val="36"/>
          <w:rtl/>
        </w:rPr>
        <w:t xml:space="preserve"> الجواب :</w:t>
      </w:r>
    </w:p>
    <w:p w:rsidR="005F7FB0" w:rsidRDefault="005F7FB0" w:rsidP="005F7FB0">
      <w:pPr>
        <w:bidi/>
        <w:rPr>
          <w:rStyle w:val="apple-style-span"/>
          <w:rFonts w:ascii="Arial" w:hAnsi="Arial" w:cs="Traditional Arabic"/>
          <w:color w:val="000000" w:themeColor="text1"/>
          <w:sz w:val="36"/>
          <w:szCs w:val="36"/>
          <w:rtl/>
        </w:rPr>
      </w:pPr>
    </w:p>
    <w:p w:rsidR="005F7FB0" w:rsidRDefault="005F7FB0" w:rsidP="005F7FB0">
      <w:pPr>
        <w:bidi/>
        <w:ind w:left="-52"/>
        <w:rPr>
          <w:rFonts w:ascii="Times New Roman" w:eastAsia="Times New Roman" w:hAnsi="Times New Roman" w:cs="Traditional Arabic"/>
          <w:color w:val="000000"/>
          <w:sz w:val="36"/>
          <w:szCs w:val="36"/>
          <w:rtl/>
          <w:lang w:eastAsia="fr-FR"/>
        </w:rPr>
      </w:pPr>
      <w:r w:rsidRPr="00642D1D">
        <w:rPr>
          <w:rFonts w:cs="Traditional Arabic" w:hint="cs"/>
          <w:b/>
          <w:bCs/>
          <w:color w:val="FF0000"/>
          <w:sz w:val="36"/>
          <w:szCs w:val="36"/>
          <w:rtl/>
        </w:rPr>
        <w:t>أولاً ـ</w:t>
      </w:r>
      <w:r w:rsidRPr="00CD6F43">
        <w:rPr>
          <w:rFonts w:ascii="Times New Roman" w:eastAsia="Times New Roman" w:hAnsi="Times New Roman" w:cs="Traditional Arabic" w:hint="cs"/>
          <w:color w:val="000000"/>
          <w:sz w:val="36"/>
          <w:szCs w:val="36"/>
          <w:rtl/>
          <w:lang w:eastAsia="fr-FR"/>
        </w:rPr>
        <w:t xml:space="preserve"> </w:t>
      </w:r>
      <w:proofErr w:type="gramStart"/>
      <w:r>
        <w:rPr>
          <w:rFonts w:ascii="Arial" w:hAnsi="Arial" w:cs="Traditional Arabic" w:hint="cs"/>
          <w:b/>
          <w:bCs/>
          <w:color w:val="0000FF"/>
          <w:sz w:val="36"/>
          <w:szCs w:val="36"/>
          <w:rtl/>
        </w:rPr>
        <w:t>التكبير  وصيغه</w:t>
      </w:r>
      <w:proofErr w:type="gramEnd"/>
      <w:r>
        <w:rPr>
          <w:rFonts w:ascii="Arial" w:hAnsi="Arial" w:cs="Traditional Arabic" w:hint="cs"/>
          <w:b/>
          <w:bCs/>
          <w:color w:val="0000FF"/>
          <w:sz w:val="36"/>
          <w:szCs w:val="36"/>
          <w:rtl/>
        </w:rPr>
        <w:t xml:space="preserve"> :</w:t>
      </w:r>
    </w:p>
    <w:p w:rsidR="00CD6F43" w:rsidRPr="00CD6F43" w:rsidRDefault="00CD6F43" w:rsidP="005F7FB0">
      <w:pPr>
        <w:bidi/>
        <w:ind w:left="-52"/>
        <w:rPr>
          <w:rFonts w:ascii="Times New Roman" w:eastAsia="Times New Roman" w:hAnsi="Times New Roman" w:cs="Traditional Arabic"/>
          <w:color w:val="000000"/>
          <w:sz w:val="32"/>
          <w:szCs w:val="32"/>
          <w:lang w:eastAsia="fr-FR"/>
        </w:rPr>
      </w:pPr>
      <w:r w:rsidRPr="00CD6F43">
        <w:rPr>
          <w:rFonts w:ascii="Times New Roman" w:eastAsia="Times New Roman" w:hAnsi="Times New Roman" w:cs="Traditional Arabic" w:hint="cs"/>
          <w:color w:val="000000"/>
          <w:sz w:val="36"/>
          <w:szCs w:val="36"/>
          <w:rtl/>
          <w:lang w:eastAsia="fr-FR"/>
        </w:rPr>
        <w:t>للتكبير في العيد رمزية كبيرة حيث يؤكد الولاء للفكرة والمعتقد وليس الولاء لشخص أو قبيلة أو مصالح مادية، فنداء الله أكبر يعطي إشارات متجددة أن لا كبير إلا الله ، ولا شرع فوق شرعه، ولا سلطان لأحد فوق سلطانه، وأن المسلم كبير ما دام أنه مع الله وبدونه فلا يساوي شيئاً.</w:t>
      </w:r>
    </w:p>
    <w:p w:rsidR="00CD6F43" w:rsidRPr="00CD6F43" w:rsidRDefault="00CD6F43" w:rsidP="005F7FB0">
      <w:pPr>
        <w:bidi/>
        <w:ind w:left="-52"/>
        <w:jc w:val="center"/>
        <w:rPr>
          <w:rFonts w:ascii="Times New Roman" w:eastAsia="Times New Roman" w:hAnsi="Times New Roman" w:cs="Traditional Arabic"/>
          <w:b/>
          <w:bCs/>
          <w:color w:val="000000"/>
          <w:sz w:val="32"/>
          <w:szCs w:val="32"/>
          <w:rtl/>
          <w:lang w:eastAsia="fr-FR"/>
        </w:rPr>
      </w:pPr>
      <w:proofErr w:type="gramStart"/>
      <w:r w:rsidRPr="00CD6F43">
        <w:rPr>
          <w:rFonts w:ascii="Times New Roman" w:eastAsia="Times New Roman" w:hAnsi="Times New Roman" w:cs="Traditional Arabic" w:hint="cs"/>
          <w:b/>
          <w:bCs/>
          <w:color w:val="000000"/>
          <w:sz w:val="36"/>
          <w:szCs w:val="36"/>
          <w:rtl/>
          <w:lang w:eastAsia="fr-FR"/>
        </w:rPr>
        <w:t>الله</w:t>
      </w:r>
      <w:proofErr w:type="gramEnd"/>
      <w:r w:rsidRPr="00CD6F43">
        <w:rPr>
          <w:rFonts w:ascii="Times New Roman" w:eastAsia="Times New Roman" w:hAnsi="Times New Roman" w:cs="Traditional Arabic" w:hint="cs"/>
          <w:b/>
          <w:bCs/>
          <w:color w:val="000000"/>
          <w:sz w:val="36"/>
          <w:szCs w:val="36"/>
          <w:rtl/>
          <w:lang w:eastAsia="fr-FR"/>
        </w:rPr>
        <w:t xml:space="preserve"> أكبر قولوها بلا وجل   </w:t>
      </w:r>
      <w:r w:rsidR="005F7FB0">
        <w:rPr>
          <w:rFonts w:ascii="Times New Roman" w:eastAsia="Times New Roman" w:hAnsi="Times New Roman" w:cs="Traditional Arabic" w:hint="cs"/>
          <w:b/>
          <w:bCs/>
          <w:color w:val="000000"/>
          <w:sz w:val="36"/>
          <w:szCs w:val="36"/>
          <w:rtl/>
          <w:lang w:eastAsia="fr-FR"/>
        </w:rPr>
        <w:t xml:space="preserve">        </w:t>
      </w:r>
      <w:r w:rsidRPr="005F7FB0">
        <w:rPr>
          <w:rFonts w:ascii="Times New Roman" w:eastAsia="Times New Roman" w:hAnsi="Times New Roman" w:cs="Traditional Arabic" w:hint="cs"/>
          <w:b/>
          <w:bCs/>
          <w:color w:val="000000"/>
          <w:sz w:val="28"/>
          <w:szCs w:val="36"/>
          <w:rtl/>
          <w:lang w:eastAsia="fr-FR"/>
        </w:rPr>
        <w:t> </w:t>
      </w:r>
      <w:r w:rsidRPr="00CD6F43">
        <w:rPr>
          <w:rFonts w:ascii="Times New Roman" w:eastAsia="Times New Roman" w:hAnsi="Times New Roman" w:cs="Traditional Arabic" w:hint="cs"/>
          <w:b/>
          <w:bCs/>
          <w:color w:val="000000"/>
          <w:sz w:val="36"/>
          <w:szCs w:val="36"/>
          <w:rtl/>
          <w:lang w:eastAsia="fr-FR"/>
        </w:rPr>
        <w:t>وزينوا القلب من مغزى معانيها</w:t>
      </w:r>
    </w:p>
    <w:p w:rsidR="00CD6F43" w:rsidRPr="00CD6F43" w:rsidRDefault="00CD6F43" w:rsidP="005F7FB0">
      <w:pPr>
        <w:bidi/>
        <w:ind w:left="-52"/>
        <w:jc w:val="center"/>
        <w:rPr>
          <w:rFonts w:ascii="Times New Roman" w:eastAsia="Times New Roman" w:hAnsi="Times New Roman" w:cs="Traditional Arabic"/>
          <w:b/>
          <w:bCs/>
          <w:color w:val="000000"/>
          <w:sz w:val="32"/>
          <w:szCs w:val="32"/>
          <w:rtl/>
          <w:lang w:eastAsia="fr-FR"/>
        </w:rPr>
      </w:pPr>
      <w:r w:rsidRPr="00CD6F43">
        <w:rPr>
          <w:rFonts w:ascii="Times New Roman" w:eastAsia="Times New Roman" w:hAnsi="Times New Roman" w:cs="Traditional Arabic" w:hint="cs"/>
          <w:b/>
          <w:bCs/>
          <w:color w:val="000000"/>
          <w:sz w:val="36"/>
          <w:szCs w:val="36"/>
          <w:rtl/>
          <w:lang w:eastAsia="fr-FR"/>
        </w:rPr>
        <w:t xml:space="preserve">بها ستعلو </w:t>
      </w:r>
      <w:proofErr w:type="gramStart"/>
      <w:r w:rsidRPr="00CD6F43">
        <w:rPr>
          <w:rFonts w:ascii="Times New Roman" w:eastAsia="Times New Roman" w:hAnsi="Times New Roman" w:cs="Traditional Arabic" w:hint="cs"/>
          <w:b/>
          <w:bCs/>
          <w:color w:val="000000"/>
          <w:sz w:val="36"/>
          <w:szCs w:val="36"/>
          <w:rtl/>
          <w:lang w:eastAsia="fr-FR"/>
        </w:rPr>
        <w:t>على</w:t>
      </w:r>
      <w:proofErr w:type="gramEnd"/>
      <w:r w:rsidRPr="00CD6F43">
        <w:rPr>
          <w:rFonts w:ascii="Times New Roman" w:eastAsia="Times New Roman" w:hAnsi="Times New Roman" w:cs="Traditional Arabic" w:hint="cs"/>
          <w:b/>
          <w:bCs/>
          <w:color w:val="000000"/>
          <w:sz w:val="36"/>
          <w:szCs w:val="36"/>
          <w:rtl/>
          <w:lang w:eastAsia="fr-FR"/>
        </w:rPr>
        <w:t xml:space="preserve"> أفق الزمان </w:t>
      </w:r>
      <w:r w:rsidRPr="005F7FB0">
        <w:rPr>
          <w:rFonts w:ascii="Times New Roman" w:eastAsia="Times New Roman" w:hAnsi="Times New Roman" w:cs="Traditional Arabic" w:hint="cs"/>
          <w:b/>
          <w:bCs/>
          <w:color w:val="000000"/>
          <w:sz w:val="28"/>
          <w:szCs w:val="36"/>
          <w:rtl/>
          <w:lang w:eastAsia="fr-FR"/>
        </w:rPr>
        <w:t> </w:t>
      </w:r>
      <w:r w:rsidRPr="00CD6F43">
        <w:rPr>
          <w:rFonts w:ascii="Times New Roman" w:eastAsia="Times New Roman" w:hAnsi="Times New Roman" w:cs="Traditional Arabic" w:hint="cs"/>
          <w:b/>
          <w:bCs/>
          <w:color w:val="000000"/>
          <w:sz w:val="36"/>
          <w:szCs w:val="36"/>
          <w:rtl/>
          <w:lang w:eastAsia="fr-FR"/>
        </w:rPr>
        <w:t>لنا</w:t>
      </w:r>
      <w:r w:rsidR="005F7FB0">
        <w:rPr>
          <w:rFonts w:ascii="Times New Roman" w:eastAsia="Times New Roman" w:hAnsi="Times New Roman" w:cs="Traditional Arabic" w:hint="cs"/>
          <w:b/>
          <w:bCs/>
          <w:color w:val="000000"/>
          <w:sz w:val="36"/>
          <w:szCs w:val="36"/>
          <w:rtl/>
          <w:lang w:eastAsia="fr-FR"/>
        </w:rPr>
        <w:t xml:space="preserve">            </w:t>
      </w:r>
      <w:r w:rsidRPr="00CD6F43">
        <w:rPr>
          <w:rFonts w:ascii="Times New Roman" w:eastAsia="Times New Roman" w:hAnsi="Times New Roman" w:cs="Traditional Arabic" w:hint="cs"/>
          <w:b/>
          <w:bCs/>
          <w:color w:val="000000"/>
          <w:sz w:val="36"/>
          <w:szCs w:val="36"/>
          <w:rtl/>
          <w:lang w:eastAsia="fr-FR"/>
        </w:rPr>
        <w:t xml:space="preserve"> رايات عز نسينا كيف نفديها</w:t>
      </w:r>
    </w:p>
    <w:p w:rsidR="00CD6F43" w:rsidRPr="00CD6F43" w:rsidRDefault="00CD6F43" w:rsidP="005F7FB0">
      <w:pPr>
        <w:bidi/>
        <w:ind w:left="-52"/>
        <w:jc w:val="center"/>
        <w:rPr>
          <w:rFonts w:ascii="Times New Roman" w:eastAsia="Times New Roman" w:hAnsi="Times New Roman" w:cs="Traditional Arabic"/>
          <w:b/>
          <w:bCs/>
          <w:color w:val="000000"/>
          <w:sz w:val="32"/>
          <w:szCs w:val="32"/>
          <w:rtl/>
          <w:lang w:eastAsia="fr-FR"/>
        </w:rPr>
      </w:pPr>
      <w:r w:rsidRPr="00CD6F43">
        <w:rPr>
          <w:rFonts w:ascii="Times New Roman" w:eastAsia="Times New Roman" w:hAnsi="Times New Roman" w:cs="Traditional Arabic" w:hint="cs"/>
          <w:b/>
          <w:bCs/>
          <w:color w:val="000000"/>
          <w:sz w:val="36"/>
          <w:szCs w:val="36"/>
          <w:rtl/>
          <w:lang w:eastAsia="fr-FR"/>
        </w:rPr>
        <w:t>الله أكبر ما أحلى النداء بها  </w:t>
      </w:r>
      <w:r w:rsidR="005F7FB0">
        <w:rPr>
          <w:rFonts w:ascii="Times New Roman" w:eastAsia="Times New Roman" w:hAnsi="Times New Roman" w:cs="Traditional Arabic" w:hint="cs"/>
          <w:b/>
          <w:bCs/>
          <w:color w:val="000000"/>
          <w:sz w:val="36"/>
          <w:szCs w:val="36"/>
          <w:rtl/>
          <w:lang w:eastAsia="fr-FR"/>
        </w:rPr>
        <w:t xml:space="preserve">        </w:t>
      </w:r>
      <w:r w:rsidRPr="00CD6F43">
        <w:rPr>
          <w:rFonts w:ascii="Times New Roman" w:eastAsia="Times New Roman" w:hAnsi="Times New Roman" w:cs="Traditional Arabic" w:hint="cs"/>
          <w:b/>
          <w:bCs/>
          <w:color w:val="000000"/>
          <w:sz w:val="36"/>
          <w:szCs w:val="36"/>
          <w:rtl/>
          <w:lang w:eastAsia="fr-FR"/>
        </w:rPr>
        <w:t> </w:t>
      </w:r>
      <w:r w:rsidRPr="005F7FB0">
        <w:rPr>
          <w:rFonts w:ascii="Times New Roman" w:eastAsia="Times New Roman" w:hAnsi="Times New Roman" w:cs="Traditional Arabic" w:hint="cs"/>
          <w:b/>
          <w:bCs/>
          <w:color w:val="000000"/>
          <w:sz w:val="28"/>
          <w:szCs w:val="36"/>
          <w:rtl/>
          <w:lang w:eastAsia="fr-FR"/>
        </w:rPr>
        <w:t> </w:t>
      </w:r>
      <w:r w:rsidRPr="00CD6F43">
        <w:rPr>
          <w:rFonts w:ascii="Times New Roman" w:eastAsia="Times New Roman" w:hAnsi="Times New Roman" w:cs="Traditional Arabic" w:hint="cs"/>
          <w:b/>
          <w:bCs/>
          <w:color w:val="000000"/>
          <w:sz w:val="36"/>
          <w:szCs w:val="36"/>
          <w:rtl/>
          <w:lang w:eastAsia="fr-FR"/>
        </w:rPr>
        <w:t xml:space="preserve">كأنه الري في الأرواح </w:t>
      </w:r>
      <w:proofErr w:type="gramStart"/>
      <w:r w:rsidRPr="00CD6F43">
        <w:rPr>
          <w:rFonts w:ascii="Times New Roman" w:eastAsia="Times New Roman" w:hAnsi="Times New Roman" w:cs="Traditional Arabic" w:hint="cs"/>
          <w:b/>
          <w:bCs/>
          <w:color w:val="000000"/>
          <w:sz w:val="36"/>
          <w:szCs w:val="36"/>
          <w:rtl/>
          <w:lang w:eastAsia="fr-FR"/>
        </w:rPr>
        <w:t>يحيها</w:t>
      </w:r>
      <w:proofErr w:type="gramEnd"/>
    </w:p>
    <w:p w:rsidR="005F7FB0" w:rsidRPr="005F7FB0" w:rsidRDefault="005F7FB0" w:rsidP="005F7FB0">
      <w:pPr>
        <w:bidi/>
        <w:spacing w:before="100" w:beforeAutospacing="1" w:after="100" w:afterAutospacing="1" w:line="414" w:lineRule="atLeast"/>
        <w:ind w:hanging="52"/>
        <w:rPr>
          <w:rFonts w:ascii="Arial" w:eastAsia="Times New Roman" w:hAnsi="Arial" w:cs="Traditional Arabic"/>
          <w:b/>
          <w:bCs/>
          <w:sz w:val="36"/>
          <w:szCs w:val="36"/>
          <w:lang w:eastAsia="fr-FR"/>
        </w:rPr>
      </w:pPr>
      <w:r w:rsidRPr="005F7FB0">
        <w:rPr>
          <w:rFonts w:ascii="Arial" w:eastAsia="Times New Roman" w:hAnsi="Arial" w:cs="Traditional Arabic" w:hint="cs"/>
          <w:sz w:val="36"/>
          <w:szCs w:val="36"/>
          <w:rtl/>
          <w:lang w:eastAsia="fr-FR"/>
        </w:rPr>
        <w:t xml:space="preserve">وهو من السنن العظيمة في يوم العيد لقوله </w:t>
      </w:r>
      <w:proofErr w:type="gramStart"/>
      <w:r w:rsidRPr="005F7FB0">
        <w:rPr>
          <w:rFonts w:ascii="Arial" w:eastAsia="Times New Roman" w:hAnsi="Arial" w:cs="Traditional Arabic" w:hint="cs"/>
          <w:sz w:val="36"/>
          <w:szCs w:val="36"/>
          <w:rtl/>
          <w:lang w:eastAsia="fr-FR"/>
        </w:rPr>
        <w:t>تعالى :</w:t>
      </w:r>
      <w:proofErr w:type="gramEnd"/>
      <w:r w:rsidRPr="005F7FB0">
        <w:rPr>
          <w:rFonts w:ascii="Arial" w:eastAsia="Times New Roman" w:hAnsi="Arial" w:cs="Traditional Arabic" w:hint="cs"/>
          <w:sz w:val="36"/>
          <w:szCs w:val="36"/>
          <w:rtl/>
          <w:lang w:eastAsia="fr-FR"/>
        </w:rPr>
        <w:t xml:space="preserve"> </w:t>
      </w:r>
      <w:r w:rsidRPr="005F7FB0">
        <w:rPr>
          <w:rFonts w:ascii="Arial" w:eastAsia="Times New Roman" w:hAnsi="Arial" w:cs="Traditional Arabic" w:hint="cs"/>
          <w:b/>
          <w:bCs/>
          <w:sz w:val="36"/>
          <w:szCs w:val="36"/>
          <w:rtl/>
          <w:lang w:eastAsia="fr-FR"/>
        </w:rPr>
        <w:t>(( ولتكملوا العدة ولتكبروا الله على ما هداكم ولعلكم تشكرون )) .</w:t>
      </w:r>
    </w:p>
    <w:p w:rsidR="005F7FB0" w:rsidRPr="005F7FB0" w:rsidRDefault="005F7FB0" w:rsidP="005F7FB0">
      <w:pPr>
        <w:bidi/>
        <w:spacing w:before="100" w:beforeAutospacing="1" w:after="100" w:afterAutospacing="1" w:line="414" w:lineRule="atLeast"/>
        <w:ind w:hanging="52"/>
        <w:rPr>
          <w:rFonts w:ascii="Arial" w:eastAsia="Times New Roman" w:hAnsi="Arial" w:cs="Traditional Arabic"/>
          <w:sz w:val="36"/>
          <w:szCs w:val="36"/>
          <w:rtl/>
          <w:lang w:eastAsia="fr-FR"/>
        </w:rPr>
      </w:pPr>
      <w:r w:rsidRPr="005F7FB0">
        <w:rPr>
          <w:rFonts w:ascii="Arial" w:eastAsia="Times New Roman" w:hAnsi="Arial" w:cs="Traditional Arabic" w:hint="cs"/>
          <w:sz w:val="36"/>
          <w:szCs w:val="36"/>
          <w:rtl/>
          <w:lang w:eastAsia="fr-FR"/>
        </w:rPr>
        <w:t>وعن الوليد بن مسلم قال : سألت الأوزاعي ومالك بن أنس عن إظهار التكبير في العيدين ، قالا : نعم كان عبد الله بن عمر يظهره في يوم الفطر حتى يخرج الإمام .</w:t>
      </w:r>
    </w:p>
    <w:p w:rsidR="005F7FB0" w:rsidRPr="005F7FB0" w:rsidRDefault="005F7FB0" w:rsidP="005F7FB0">
      <w:pPr>
        <w:bidi/>
        <w:spacing w:before="100" w:beforeAutospacing="1" w:after="100" w:afterAutospacing="1" w:line="414" w:lineRule="atLeast"/>
        <w:ind w:hanging="52"/>
        <w:rPr>
          <w:rFonts w:ascii="Arial" w:eastAsia="Times New Roman" w:hAnsi="Arial" w:cs="Traditional Arabic"/>
          <w:sz w:val="36"/>
          <w:szCs w:val="36"/>
          <w:rtl/>
          <w:lang w:eastAsia="fr-FR"/>
        </w:rPr>
      </w:pPr>
      <w:r w:rsidRPr="005F7FB0">
        <w:rPr>
          <w:rFonts w:ascii="Arial" w:eastAsia="Times New Roman" w:hAnsi="Arial" w:cs="Traditional Arabic" w:hint="cs"/>
          <w:sz w:val="36"/>
          <w:szCs w:val="36"/>
          <w:rtl/>
          <w:lang w:eastAsia="fr-FR"/>
        </w:rPr>
        <w:t>وصح عن أبي عبد الرحمن السلمي قال : ( كانوا في الفطر أشد منهم في الأضحى ) قال وكيع يعني التكبير</w:t>
      </w:r>
      <w:r w:rsidRPr="005F7FB0">
        <w:rPr>
          <w:rFonts w:cs="Traditional Arabic" w:hint="cs"/>
          <w:sz w:val="36"/>
          <w:szCs w:val="36"/>
          <w:rtl/>
        </w:rPr>
        <w:t>(</w:t>
      </w:r>
      <w:r w:rsidRPr="005F7FB0">
        <w:rPr>
          <w:rFonts w:cs="Traditional Arabic"/>
          <w:sz w:val="36"/>
          <w:szCs w:val="36"/>
          <w:rtl/>
        </w:rPr>
        <w:footnoteReference w:id="17"/>
      </w:r>
      <w:r w:rsidRPr="005F7FB0">
        <w:rPr>
          <w:rFonts w:cs="Traditional Arabic" w:hint="cs"/>
          <w:sz w:val="36"/>
          <w:szCs w:val="36"/>
          <w:rtl/>
        </w:rPr>
        <w:t>)</w:t>
      </w:r>
      <w:r w:rsidRPr="005F7FB0">
        <w:rPr>
          <w:rFonts w:ascii="Arial" w:eastAsia="Times New Roman" w:hAnsi="Arial" w:cs="Traditional Arabic" w:hint="cs"/>
          <w:sz w:val="36"/>
          <w:szCs w:val="36"/>
          <w:rtl/>
          <w:lang w:eastAsia="fr-FR"/>
        </w:rPr>
        <w:t xml:space="preserve"> </w:t>
      </w:r>
      <w:r>
        <w:rPr>
          <w:rFonts w:ascii="Arial" w:eastAsia="Times New Roman" w:hAnsi="Arial" w:cs="Traditional Arabic" w:hint="cs"/>
          <w:sz w:val="36"/>
          <w:szCs w:val="36"/>
          <w:rtl/>
          <w:lang w:eastAsia="fr-FR"/>
        </w:rPr>
        <w:t>.</w:t>
      </w:r>
    </w:p>
    <w:p w:rsidR="005F7FB0" w:rsidRPr="005F7FB0" w:rsidRDefault="005F7FB0" w:rsidP="005F7FB0">
      <w:pPr>
        <w:bidi/>
        <w:spacing w:before="100" w:beforeAutospacing="1" w:after="100" w:afterAutospacing="1" w:line="414" w:lineRule="atLeast"/>
        <w:jc w:val="both"/>
        <w:rPr>
          <w:rFonts w:ascii="Arial" w:eastAsia="Times New Roman" w:hAnsi="Arial" w:cs="Traditional Arabic"/>
          <w:sz w:val="36"/>
          <w:szCs w:val="36"/>
          <w:lang w:eastAsia="fr-FR"/>
        </w:rPr>
      </w:pPr>
      <w:r w:rsidRPr="005F7FB0">
        <w:rPr>
          <w:rFonts w:ascii="Arial" w:eastAsia="Times New Roman" w:hAnsi="Arial" w:cs="Traditional Arabic" w:hint="cs"/>
          <w:sz w:val="36"/>
          <w:szCs w:val="36"/>
          <w:rtl/>
          <w:lang w:eastAsia="fr-FR"/>
        </w:rPr>
        <w:t xml:space="preserve">ولقد كان التكبير من حين الخروج من البيت إلى المصلى وإلى دخول الإمام كان أمرا مشهورا جدا عند السلف وقد نقله جماعة من المصنفين كابن أبي شيبة وعبدالرزاق </w:t>
      </w:r>
      <w:proofErr w:type="spellStart"/>
      <w:r w:rsidRPr="005F7FB0">
        <w:rPr>
          <w:rFonts w:ascii="Arial" w:eastAsia="Times New Roman" w:hAnsi="Arial" w:cs="Traditional Arabic" w:hint="cs"/>
          <w:sz w:val="36"/>
          <w:szCs w:val="36"/>
          <w:rtl/>
          <w:lang w:eastAsia="fr-FR"/>
        </w:rPr>
        <w:lastRenderedPageBreak/>
        <w:t>والفريابي</w:t>
      </w:r>
      <w:proofErr w:type="spellEnd"/>
      <w:r w:rsidRPr="005F7FB0">
        <w:rPr>
          <w:rFonts w:ascii="Arial" w:eastAsia="Times New Roman" w:hAnsi="Arial" w:cs="Traditional Arabic" w:hint="cs"/>
          <w:sz w:val="36"/>
          <w:szCs w:val="36"/>
          <w:rtl/>
          <w:lang w:eastAsia="fr-FR"/>
        </w:rPr>
        <w:t xml:space="preserve"> في كتاب ( أحكام العيدين ) عن جماعة من السلف ومن ذلك أن نافع بن جبير كان يكبر ويتعجب من عدم تكبير الناس فيقول: ( ألا تكبرون ) وكان ابن شهاب الزهري رحمه الله يقول : ( كان الناس يكبرون منذ يخرجون من بيوتهم حتى يدخل الإمام ) .</w:t>
      </w:r>
    </w:p>
    <w:p w:rsidR="005F7FB0" w:rsidRPr="005F7FB0" w:rsidRDefault="005F7FB0" w:rsidP="005F7FB0">
      <w:pPr>
        <w:bidi/>
        <w:spacing w:before="100" w:beforeAutospacing="1" w:after="100" w:afterAutospacing="1" w:line="414" w:lineRule="atLeast"/>
        <w:ind w:firstLine="90"/>
        <w:jc w:val="both"/>
        <w:rPr>
          <w:rFonts w:ascii="Arial" w:eastAsia="Times New Roman" w:hAnsi="Arial" w:cs="Traditional Arabic"/>
          <w:sz w:val="36"/>
          <w:szCs w:val="36"/>
          <w:rtl/>
          <w:lang w:eastAsia="fr-FR"/>
        </w:rPr>
      </w:pPr>
      <w:r w:rsidRPr="005F7FB0">
        <w:rPr>
          <w:rFonts w:ascii="Arial" w:eastAsia="Times New Roman" w:hAnsi="Arial" w:cs="Traditional Arabic" w:hint="cs"/>
          <w:sz w:val="36"/>
          <w:szCs w:val="36"/>
          <w:rtl/>
          <w:lang w:eastAsia="fr-FR"/>
        </w:rPr>
        <w:t>ووقت التكبير في عيد الفطر يبتدئ من ليلة العيد إلى أن يدخل الإمام لصلاة العيد .</w:t>
      </w:r>
    </w:p>
    <w:p w:rsidR="005F7FB0" w:rsidRPr="005F7FB0" w:rsidRDefault="005F7FB0" w:rsidP="005F7FB0">
      <w:pPr>
        <w:bidi/>
        <w:spacing w:before="100" w:beforeAutospacing="1" w:after="100" w:afterAutospacing="1" w:line="414" w:lineRule="atLeast"/>
        <w:jc w:val="both"/>
        <w:rPr>
          <w:rFonts w:ascii="Arial" w:eastAsia="Times New Roman" w:hAnsi="Arial" w:cs="Arial"/>
          <w:b/>
          <w:bCs/>
          <w:color w:val="2E5092"/>
          <w:sz w:val="27"/>
          <w:szCs w:val="27"/>
          <w:lang w:eastAsia="fr-FR"/>
        </w:rPr>
      </w:pPr>
      <w:r w:rsidRPr="005F7FB0">
        <w:rPr>
          <w:rFonts w:ascii="Arial" w:eastAsia="Times New Roman" w:hAnsi="Arial" w:cs="Simplified Arabic" w:hint="cs"/>
          <w:b/>
          <w:bCs/>
          <w:color w:val="800000"/>
          <w:sz w:val="28"/>
          <w:szCs w:val="28"/>
          <w:rtl/>
          <w:lang w:eastAsia="fr-FR"/>
        </w:rPr>
        <w:t>صفة التكبير</w:t>
      </w:r>
      <w:r>
        <w:rPr>
          <w:rFonts w:ascii="Arial" w:eastAsia="Times New Roman" w:hAnsi="Arial" w:cs="Simplified Arabic" w:hint="cs"/>
          <w:b/>
          <w:bCs/>
          <w:color w:val="800000"/>
          <w:sz w:val="28"/>
          <w:szCs w:val="28"/>
          <w:rtl/>
          <w:lang w:eastAsia="fr-FR"/>
        </w:rPr>
        <w:t xml:space="preserve"> </w:t>
      </w:r>
      <w:proofErr w:type="gramStart"/>
      <w:r>
        <w:rPr>
          <w:rFonts w:ascii="Arial" w:eastAsia="Times New Roman" w:hAnsi="Arial" w:cs="Simplified Arabic" w:hint="cs"/>
          <w:b/>
          <w:bCs/>
          <w:color w:val="800000"/>
          <w:sz w:val="28"/>
          <w:szCs w:val="28"/>
          <w:rtl/>
          <w:lang w:eastAsia="fr-FR"/>
        </w:rPr>
        <w:t>وصيغه :</w:t>
      </w:r>
      <w:proofErr w:type="gramEnd"/>
    </w:p>
    <w:p w:rsidR="005F7FB0" w:rsidRPr="005F7FB0" w:rsidRDefault="005F7FB0" w:rsidP="005F7FB0">
      <w:pPr>
        <w:bidi/>
        <w:spacing w:before="90" w:after="90"/>
        <w:ind w:hanging="52"/>
        <w:rPr>
          <w:rFonts w:cs="Traditional Arabic"/>
          <w:color w:val="000000" w:themeColor="text1"/>
          <w:sz w:val="36"/>
          <w:szCs w:val="36"/>
          <w:rtl/>
        </w:rPr>
      </w:pPr>
      <w:r w:rsidRPr="005F7FB0">
        <w:rPr>
          <w:rFonts w:cs="Traditional Arabic" w:hint="cs"/>
          <w:color w:val="000000" w:themeColor="text1"/>
          <w:sz w:val="36"/>
          <w:szCs w:val="36"/>
          <w:rtl/>
        </w:rPr>
        <w:t xml:space="preserve">جاء في آثارٍ عن أصحاب النبي صلى الله عليه وسلم منها ما </w:t>
      </w:r>
      <w:proofErr w:type="gramStart"/>
      <w:r w:rsidRPr="005F7FB0">
        <w:rPr>
          <w:rFonts w:cs="Traditional Arabic" w:hint="cs"/>
          <w:color w:val="000000" w:themeColor="text1"/>
          <w:sz w:val="36"/>
          <w:szCs w:val="36"/>
          <w:rtl/>
        </w:rPr>
        <w:t>يلي :</w:t>
      </w:r>
      <w:proofErr w:type="gramEnd"/>
      <w:r w:rsidRPr="005F7FB0">
        <w:rPr>
          <w:rFonts w:cs="Traditional Arabic" w:hint="cs"/>
          <w:color w:val="000000" w:themeColor="text1"/>
          <w:sz w:val="36"/>
          <w:szCs w:val="36"/>
          <w:rtl/>
        </w:rPr>
        <w:t xml:space="preserve"> </w:t>
      </w:r>
    </w:p>
    <w:p w:rsidR="005F7FB0" w:rsidRPr="005F7FB0" w:rsidRDefault="005F7FB0" w:rsidP="005F7FB0">
      <w:pPr>
        <w:bidi/>
        <w:spacing w:before="90" w:after="90"/>
        <w:ind w:hanging="52"/>
        <w:rPr>
          <w:rFonts w:ascii="Times New Roman" w:eastAsia="Times New Roman" w:hAnsi="Times New Roman" w:cs="Traditional Arabic"/>
          <w:color w:val="000000"/>
          <w:sz w:val="36"/>
          <w:szCs w:val="36"/>
          <w:lang w:eastAsia="fr-FR"/>
        </w:rPr>
      </w:pPr>
      <w:r w:rsidRPr="005F7FB0">
        <w:rPr>
          <w:rFonts w:ascii="Times New Roman" w:eastAsia="Times New Roman" w:hAnsi="Times New Roman" w:cs="Traditional Arabic" w:hint="cs"/>
          <w:color w:val="000000"/>
          <w:sz w:val="36"/>
          <w:szCs w:val="36"/>
          <w:rtl/>
          <w:lang w:eastAsia="fr-FR"/>
        </w:rPr>
        <w:t xml:space="preserve">ثبت عن ابن مسعود عن ابن أبي شيبة أنه كان يقول: </w:t>
      </w:r>
      <w:r w:rsidRPr="005F7FB0">
        <w:rPr>
          <w:rFonts w:ascii="Times New Roman" w:eastAsia="Times New Roman" w:hAnsi="Times New Roman" w:cs="Traditional Arabic" w:hint="cs"/>
          <w:b/>
          <w:bCs/>
          <w:color w:val="000000"/>
          <w:sz w:val="36"/>
          <w:szCs w:val="36"/>
          <w:rtl/>
          <w:lang w:eastAsia="fr-FR"/>
        </w:rPr>
        <w:t>(الله أكبر الله أكبر لا إله إلا الله، والله أكبر الله أكبر ولله الحمد)</w:t>
      </w:r>
      <w:r w:rsidRPr="005F7FB0">
        <w:rPr>
          <w:rFonts w:ascii="Times New Roman" w:eastAsia="Times New Roman" w:hAnsi="Times New Roman" w:cs="Traditional Arabic" w:hint="cs"/>
          <w:color w:val="000000"/>
          <w:sz w:val="36"/>
          <w:szCs w:val="36"/>
          <w:rtl/>
          <w:lang w:eastAsia="fr-FR"/>
        </w:rPr>
        <w:t>، بتشفيع التكبير، وفي رواية أخرى له أيضاً بتثليث التكبير وهي صحيحه</w:t>
      </w:r>
      <w:r w:rsidRPr="005F7FB0">
        <w:rPr>
          <w:rFonts w:cs="Traditional Arabic" w:hint="cs"/>
          <w:sz w:val="36"/>
          <w:szCs w:val="36"/>
          <w:rtl/>
        </w:rPr>
        <w:t xml:space="preserve"> (</w:t>
      </w:r>
      <w:r w:rsidRPr="005F7FB0">
        <w:rPr>
          <w:rFonts w:cs="Traditional Arabic"/>
          <w:sz w:val="36"/>
          <w:szCs w:val="36"/>
          <w:rtl/>
        </w:rPr>
        <w:footnoteReference w:id="18"/>
      </w:r>
      <w:r w:rsidRPr="005F7FB0">
        <w:rPr>
          <w:rFonts w:cs="Traditional Arabic" w:hint="cs"/>
          <w:sz w:val="36"/>
          <w:szCs w:val="36"/>
          <w:rtl/>
        </w:rPr>
        <w:t>).</w:t>
      </w:r>
    </w:p>
    <w:p w:rsidR="005F7FB0" w:rsidRPr="00E033A0" w:rsidRDefault="005F7FB0" w:rsidP="005F7FB0">
      <w:pPr>
        <w:bidi/>
        <w:spacing w:before="90" w:after="90"/>
        <w:ind w:hanging="52"/>
        <w:rPr>
          <w:rFonts w:ascii="Times New Roman" w:eastAsia="Times New Roman" w:hAnsi="Times New Roman" w:cs="Traditional Arabic"/>
          <w:color w:val="000000"/>
          <w:sz w:val="36"/>
          <w:szCs w:val="36"/>
          <w:rtl/>
          <w:lang w:eastAsia="fr-FR"/>
        </w:rPr>
      </w:pPr>
      <w:r w:rsidRPr="00E033A0">
        <w:rPr>
          <w:rFonts w:ascii="Times New Roman" w:eastAsia="Times New Roman" w:hAnsi="Times New Roman" w:cs="Traditional Arabic" w:hint="cs"/>
          <w:color w:val="000000"/>
          <w:sz w:val="36"/>
          <w:szCs w:val="36"/>
          <w:rtl/>
          <w:lang w:eastAsia="fr-FR"/>
        </w:rPr>
        <w:t xml:space="preserve">وقال ابن حجر في الفتح: أصح ما ورد فيه ما أخرجه عبد الرزاق بسند صحيح عن سلمان قال: </w:t>
      </w:r>
      <w:r w:rsidRPr="00E033A0">
        <w:rPr>
          <w:rFonts w:ascii="Times New Roman" w:eastAsia="Times New Roman" w:hAnsi="Times New Roman" w:cs="Traditional Arabic" w:hint="cs"/>
          <w:b/>
          <w:bCs/>
          <w:color w:val="000000"/>
          <w:sz w:val="36"/>
          <w:szCs w:val="36"/>
          <w:rtl/>
          <w:lang w:eastAsia="fr-FR"/>
        </w:rPr>
        <w:t>(كبروا الله، الله أكبر، الله، الله أكبر كبيراً)</w:t>
      </w:r>
      <w:r w:rsidRPr="005F7FB0">
        <w:rPr>
          <w:rFonts w:ascii="Times New Roman" w:eastAsia="Times New Roman" w:hAnsi="Times New Roman" w:cs="Traditional Arabic" w:hint="cs"/>
          <w:color w:val="000000"/>
          <w:sz w:val="36"/>
          <w:szCs w:val="36"/>
          <w:vertAlign w:val="superscript"/>
          <w:rtl/>
          <w:lang w:eastAsia="fr-FR"/>
        </w:rPr>
        <w:t> </w:t>
      </w:r>
      <w:r w:rsidRPr="005F7FB0">
        <w:rPr>
          <w:rFonts w:cs="Traditional Arabic" w:hint="cs"/>
          <w:sz w:val="36"/>
          <w:szCs w:val="36"/>
          <w:rtl/>
        </w:rPr>
        <w:t>(</w:t>
      </w:r>
      <w:r w:rsidRPr="005F7FB0">
        <w:rPr>
          <w:rFonts w:cs="Traditional Arabic"/>
          <w:sz w:val="36"/>
          <w:szCs w:val="36"/>
          <w:rtl/>
        </w:rPr>
        <w:footnoteReference w:id="19"/>
      </w:r>
      <w:r w:rsidRPr="005F7FB0">
        <w:rPr>
          <w:rFonts w:cs="Traditional Arabic" w:hint="cs"/>
          <w:sz w:val="36"/>
          <w:szCs w:val="36"/>
          <w:rtl/>
        </w:rPr>
        <w:t>).</w:t>
      </w:r>
    </w:p>
    <w:p w:rsidR="005F7FB0" w:rsidRDefault="005F7FB0" w:rsidP="005F7FB0">
      <w:pPr>
        <w:bidi/>
        <w:rPr>
          <w:rFonts w:cs="Traditional Arabic"/>
          <w:b/>
          <w:bCs/>
          <w:color w:val="FF0000"/>
          <w:sz w:val="36"/>
          <w:szCs w:val="36"/>
          <w:rtl/>
        </w:rPr>
      </w:pPr>
    </w:p>
    <w:p w:rsidR="00642D1D" w:rsidRDefault="00287D49" w:rsidP="00642D1D">
      <w:pPr>
        <w:bidi/>
        <w:rPr>
          <w:rFonts w:ascii="Arial" w:hAnsi="Arial" w:cs="Traditional Arabic"/>
          <w:b/>
          <w:bCs/>
          <w:color w:val="0000FF"/>
          <w:sz w:val="36"/>
          <w:szCs w:val="36"/>
          <w:rtl/>
        </w:rPr>
      </w:pPr>
      <w:bookmarkStart w:id="0" w:name="3b"/>
      <w:r w:rsidRPr="00642D1D">
        <w:rPr>
          <w:rFonts w:cs="Traditional Arabic" w:hint="cs"/>
          <w:b/>
          <w:bCs/>
          <w:color w:val="FF0000"/>
          <w:sz w:val="36"/>
          <w:szCs w:val="36"/>
          <w:rtl/>
        </w:rPr>
        <w:t>أولاً ـ</w:t>
      </w:r>
      <w:r w:rsidRPr="00642D1D">
        <w:rPr>
          <w:rFonts w:cs="Traditional Arabic" w:hint="cs"/>
          <w:color w:val="000000" w:themeColor="text1"/>
          <w:sz w:val="36"/>
          <w:szCs w:val="36"/>
          <w:rtl/>
        </w:rPr>
        <w:t xml:space="preserve"> </w:t>
      </w:r>
      <w:bookmarkEnd w:id="0"/>
      <w:r w:rsidR="00642D1D">
        <w:rPr>
          <w:rFonts w:ascii="Arial" w:hAnsi="Arial" w:cs="Traditional Arabic" w:hint="cs"/>
          <w:b/>
          <w:bCs/>
          <w:color w:val="0000FF"/>
          <w:sz w:val="36"/>
          <w:szCs w:val="36"/>
          <w:rtl/>
        </w:rPr>
        <w:t>يأكل قبل أن يخرج إلى صلاة عيد الفطر تمراتٍ ، اقتداء بالنبي صلى الله عليه وسلم واستحبابا :</w:t>
      </w:r>
      <w:r w:rsidR="00642D1D" w:rsidRPr="00642D1D">
        <w:rPr>
          <w:rFonts w:ascii="Arial" w:hAnsi="Arial" w:cs="Traditional Arabic" w:hint="cs"/>
          <w:b/>
          <w:bCs/>
          <w:color w:val="0000FF"/>
          <w:sz w:val="36"/>
          <w:szCs w:val="36"/>
          <w:rtl/>
        </w:rPr>
        <w:t xml:space="preserve"> </w:t>
      </w:r>
    </w:p>
    <w:p w:rsidR="00C3708F" w:rsidRPr="001D3B90" w:rsidRDefault="00C3708F" w:rsidP="00C3708F">
      <w:pPr>
        <w:pStyle w:val="a7"/>
        <w:bidi/>
        <w:spacing w:before="60" w:beforeAutospacing="0"/>
        <w:rPr>
          <w:rFonts w:cs="Traditional Arabic"/>
          <w:color w:val="000000" w:themeColor="text1"/>
          <w:sz w:val="36"/>
          <w:szCs w:val="36"/>
          <w:rtl/>
        </w:rPr>
      </w:pPr>
      <w:proofErr w:type="gramStart"/>
      <w:r w:rsidRPr="001D3B90">
        <w:rPr>
          <w:rFonts w:cs="Traditional Arabic" w:hint="cs"/>
          <w:color w:val="000000" w:themeColor="text1"/>
          <w:sz w:val="36"/>
          <w:szCs w:val="36"/>
          <w:rtl/>
          <w:lang w:bidi="ar-EG"/>
        </w:rPr>
        <w:t>و</w:t>
      </w:r>
      <w:r w:rsidRPr="001D3B90">
        <w:rPr>
          <w:rFonts w:asciiTheme="minorHAnsi" w:eastAsiaTheme="minorHAnsi" w:hAnsiTheme="minorHAnsi" w:cs="Traditional Arabic" w:hint="cs"/>
          <w:color w:val="000000"/>
          <w:sz w:val="36"/>
          <w:szCs w:val="36"/>
          <w:rtl/>
          <w:lang w:eastAsia="en-US"/>
        </w:rPr>
        <w:t>لم</w:t>
      </w:r>
      <w:proofErr w:type="gramEnd"/>
      <w:r w:rsidRPr="001D3B90">
        <w:rPr>
          <w:rFonts w:asciiTheme="minorHAnsi" w:eastAsiaTheme="minorHAnsi" w:hAnsiTheme="minorHAnsi" w:cs="Traditional Arabic" w:hint="cs"/>
          <w:color w:val="000000"/>
          <w:sz w:val="36"/>
          <w:szCs w:val="36"/>
          <w:rtl/>
          <w:lang w:eastAsia="en-US"/>
        </w:rPr>
        <w:t xml:space="preserve"> يختلف الفقهاء في استحباب الأكل قبل الخروج إلى الفطر، وأن تكون على تمرات، كما هو هديُ النبي صلى الله عليه وسلم، وصحابته من بعده</w:t>
      </w:r>
      <w:r w:rsidRPr="001D3B90">
        <w:rPr>
          <w:rFonts w:asciiTheme="minorHAnsi" w:eastAsiaTheme="minorHAnsi" w:hAnsiTheme="minorHAnsi" w:cs="Traditional Arabic" w:hint="cs"/>
          <w:color w:val="000000"/>
          <w:sz w:val="36"/>
          <w:szCs w:val="36"/>
          <w:lang w:eastAsia="en-US"/>
        </w:rPr>
        <w:t> </w:t>
      </w:r>
      <w:r w:rsidRPr="00E44788">
        <w:rPr>
          <w:rFonts w:cs="Traditional Arabic" w:hint="cs"/>
          <w:sz w:val="36"/>
          <w:szCs w:val="36"/>
          <w:vertAlign w:val="superscript"/>
          <w:rtl/>
          <w:lang w:bidi="ar-EG"/>
        </w:rPr>
        <w:t>(</w:t>
      </w:r>
      <w:r w:rsidRPr="00E44788">
        <w:rPr>
          <w:rStyle w:val="a5"/>
          <w:rFonts w:cs="Traditional Arabic"/>
          <w:sz w:val="36"/>
          <w:rtl/>
        </w:rPr>
        <w:footnoteReference w:id="20"/>
      </w:r>
      <w:r w:rsidRPr="00E44788">
        <w:rPr>
          <w:rFonts w:cs="Traditional Arabic" w:hint="cs"/>
          <w:sz w:val="36"/>
          <w:szCs w:val="36"/>
          <w:vertAlign w:val="superscript"/>
          <w:rtl/>
          <w:lang w:bidi="ar-EG"/>
        </w:rPr>
        <w:t>)</w:t>
      </w:r>
      <w:r>
        <w:rPr>
          <w:rFonts w:cs="Traditional Arabic" w:hint="cs"/>
          <w:sz w:val="36"/>
          <w:szCs w:val="36"/>
          <w:vertAlign w:val="superscript"/>
          <w:rtl/>
          <w:lang w:bidi="ar-EG"/>
        </w:rPr>
        <w:t xml:space="preserve">.   </w:t>
      </w:r>
    </w:p>
    <w:p w:rsidR="00675523" w:rsidRDefault="00675523" w:rsidP="00D55B25">
      <w:pPr>
        <w:pStyle w:val="a7"/>
        <w:bidi/>
        <w:spacing w:before="60" w:beforeAutospacing="0"/>
        <w:rPr>
          <w:rFonts w:cs="Traditional Arabic"/>
          <w:color w:val="000000" w:themeColor="text1"/>
          <w:sz w:val="36"/>
          <w:szCs w:val="36"/>
          <w:vertAlign w:val="superscript"/>
          <w:rtl/>
          <w:lang w:bidi="ar-EG"/>
        </w:rPr>
      </w:pPr>
      <w:r w:rsidRPr="00642D1D">
        <w:rPr>
          <w:rFonts w:cs="Traditional Arabic" w:hint="cs"/>
          <w:color w:val="000000" w:themeColor="text1"/>
          <w:sz w:val="36"/>
          <w:szCs w:val="36"/>
          <w:rtl/>
        </w:rPr>
        <w:t xml:space="preserve">فعن أنس رضي الله </w:t>
      </w:r>
      <w:proofErr w:type="spellStart"/>
      <w:r w:rsidRPr="00642D1D">
        <w:rPr>
          <w:rFonts w:cs="Traditional Arabic" w:hint="cs"/>
          <w:color w:val="000000" w:themeColor="text1"/>
          <w:sz w:val="36"/>
          <w:szCs w:val="36"/>
          <w:rtl/>
        </w:rPr>
        <w:t>عنه</w:t>
      </w:r>
      <w:r w:rsidR="00D55B25" w:rsidRPr="00642D1D">
        <w:rPr>
          <w:rFonts w:cs="Traditional Arabic" w:hint="cs"/>
          <w:color w:val="000000" w:themeColor="text1"/>
          <w:sz w:val="36"/>
          <w:szCs w:val="36"/>
          <w:rtl/>
        </w:rPr>
        <w:t>:</w:t>
      </w:r>
      <w:r w:rsidRPr="00642D1D">
        <w:rPr>
          <w:rFonts w:cs="Traditional Arabic" w:hint="cs"/>
          <w:b/>
          <w:bCs/>
          <w:color w:val="000000" w:themeColor="text1"/>
          <w:sz w:val="36"/>
          <w:szCs w:val="36"/>
          <w:rtl/>
        </w:rPr>
        <w:t>أن</w:t>
      </w:r>
      <w:proofErr w:type="spellEnd"/>
      <w:r w:rsidRPr="00642D1D">
        <w:rPr>
          <w:rFonts w:cs="Traditional Arabic" w:hint="cs"/>
          <w:b/>
          <w:bCs/>
          <w:color w:val="000000" w:themeColor="text1"/>
          <w:sz w:val="36"/>
          <w:szCs w:val="36"/>
          <w:rtl/>
        </w:rPr>
        <w:t xml:space="preserve"> النبي صلى الله عليه وسلم كان لا يخرج يوم الفطر حتى يأكل تمرات، ويأكلهن وترً</w:t>
      </w:r>
      <w:r w:rsidRPr="00642D1D">
        <w:rPr>
          <w:rFonts w:cs="Traditional Arabic" w:hint="cs"/>
          <w:color w:val="000000" w:themeColor="text1"/>
          <w:sz w:val="36"/>
          <w:szCs w:val="36"/>
          <w:rtl/>
        </w:rPr>
        <w:t>ا</w:t>
      </w:r>
      <w:r w:rsidR="006C6768" w:rsidRPr="00642D1D">
        <w:rPr>
          <w:rFonts w:cs="Traditional Arabic" w:hint="cs"/>
          <w:color w:val="000000" w:themeColor="text1"/>
          <w:sz w:val="36"/>
          <w:szCs w:val="36"/>
          <w:vertAlign w:val="superscript"/>
          <w:rtl/>
          <w:lang w:bidi="ar-EG"/>
        </w:rPr>
        <w:t xml:space="preserve"> (</w:t>
      </w:r>
      <w:r w:rsidR="006C6768" w:rsidRPr="00642D1D">
        <w:rPr>
          <w:rStyle w:val="a5"/>
          <w:rFonts w:cs="Traditional Arabic"/>
          <w:color w:val="000000" w:themeColor="text1"/>
          <w:sz w:val="36"/>
          <w:szCs w:val="36"/>
          <w:rtl/>
        </w:rPr>
        <w:footnoteReference w:id="21"/>
      </w:r>
      <w:proofErr w:type="gramStart"/>
      <w:r w:rsidR="006C6768" w:rsidRPr="00642D1D">
        <w:rPr>
          <w:rFonts w:cs="Traditional Arabic" w:hint="cs"/>
          <w:color w:val="000000" w:themeColor="text1"/>
          <w:sz w:val="36"/>
          <w:szCs w:val="36"/>
          <w:vertAlign w:val="superscript"/>
          <w:rtl/>
          <w:lang w:bidi="ar-EG"/>
        </w:rPr>
        <w:t>)</w:t>
      </w:r>
      <w:r w:rsidR="00D55B25" w:rsidRPr="00642D1D">
        <w:rPr>
          <w:rFonts w:cs="Traditional Arabic" w:hint="cs"/>
          <w:color w:val="000000" w:themeColor="text1"/>
          <w:sz w:val="36"/>
          <w:szCs w:val="36"/>
          <w:vertAlign w:val="superscript"/>
          <w:rtl/>
          <w:lang w:bidi="ar-EG"/>
        </w:rPr>
        <w:t xml:space="preserve"> .</w:t>
      </w:r>
      <w:proofErr w:type="gramEnd"/>
    </w:p>
    <w:p w:rsidR="00291C3C" w:rsidRPr="00291C3C" w:rsidRDefault="00291C3C" w:rsidP="00291C3C">
      <w:pPr>
        <w:pStyle w:val="a7"/>
        <w:bidi/>
        <w:spacing w:before="60" w:beforeAutospacing="0"/>
        <w:rPr>
          <w:rFonts w:cs="Traditional Arabic"/>
          <w:color w:val="000000" w:themeColor="text1"/>
          <w:sz w:val="36"/>
          <w:szCs w:val="36"/>
          <w:vertAlign w:val="superscript"/>
          <w:rtl/>
          <w:lang w:bidi="ar-EG"/>
        </w:rPr>
      </w:pPr>
      <w:r w:rsidRPr="00291C3C">
        <w:rPr>
          <w:rFonts w:asciiTheme="minorHAnsi" w:eastAsiaTheme="minorHAnsi" w:hAnsiTheme="minorHAnsi" w:cs="Traditional Arabic" w:hint="cs"/>
          <w:color w:val="000000"/>
          <w:sz w:val="36"/>
          <w:szCs w:val="36"/>
          <w:rtl/>
          <w:lang w:eastAsia="en-US"/>
        </w:rPr>
        <w:lastRenderedPageBreak/>
        <w:t>وقال ابن عباس رضي الله عنهما: (إن استطعتم أن لا يغدو أحدكم يوم الفطر حتى يطعم فليفعل</w:t>
      </w:r>
      <w:r>
        <w:rPr>
          <w:rFonts w:asciiTheme="minorHAnsi" w:eastAsiaTheme="minorHAnsi" w:hAnsiTheme="minorHAnsi" w:cs="Traditional Arabic" w:hint="cs"/>
          <w:color w:val="000000"/>
          <w:sz w:val="36"/>
          <w:szCs w:val="36"/>
          <w:rtl/>
          <w:lang w:eastAsia="en-US"/>
        </w:rPr>
        <w:t xml:space="preserve">) </w:t>
      </w:r>
      <w:r w:rsidRPr="00E44788">
        <w:rPr>
          <w:rFonts w:cs="Traditional Arabic" w:hint="cs"/>
          <w:sz w:val="36"/>
          <w:szCs w:val="36"/>
          <w:vertAlign w:val="superscript"/>
          <w:rtl/>
          <w:lang w:bidi="ar-EG"/>
        </w:rPr>
        <w:t>(</w:t>
      </w:r>
      <w:r w:rsidRPr="00E44788">
        <w:rPr>
          <w:rStyle w:val="a5"/>
          <w:rFonts w:cs="Traditional Arabic"/>
          <w:sz w:val="36"/>
          <w:rtl/>
        </w:rPr>
        <w:footnoteReference w:id="22"/>
      </w:r>
      <w:proofErr w:type="gramStart"/>
      <w:r w:rsidRPr="00E44788">
        <w:rPr>
          <w:rFonts w:cs="Traditional Arabic" w:hint="cs"/>
          <w:sz w:val="36"/>
          <w:szCs w:val="36"/>
          <w:vertAlign w:val="superscript"/>
          <w:rtl/>
          <w:lang w:bidi="ar-EG"/>
        </w:rPr>
        <w:t>)</w:t>
      </w:r>
      <w:r>
        <w:rPr>
          <w:rFonts w:cs="Traditional Arabic" w:hint="cs"/>
          <w:sz w:val="36"/>
          <w:szCs w:val="36"/>
          <w:vertAlign w:val="superscript"/>
          <w:rtl/>
          <w:lang w:bidi="ar-EG"/>
        </w:rPr>
        <w:t xml:space="preserve"> .</w:t>
      </w:r>
      <w:proofErr w:type="gramEnd"/>
    </w:p>
    <w:p w:rsidR="003F0511" w:rsidRPr="00642D1D" w:rsidRDefault="00287D49" w:rsidP="003F0511">
      <w:pPr>
        <w:bidi/>
        <w:rPr>
          <w:rStyle w:val="apple-converted-space"/>
          <w:rFonts w:ascii="Tahoma" w:hAnsi="Tahoma" w:cs="Traditional Arabic"/>
          <w:color w:val="000000" w:themeColor="text1"/>
          <w:sz w:val="36"/>
          <w:szCs w:val="36"/>
          <w:rtl/>
        </w:rPr>
      </w:pPr>
      <w:bookmarkStart w:id="1" w:name="3c"/>
      <w:r w:rsidRPr="003F0511">
        <w:rPr>
          <w:rFonts w:cs="Traditional Arabic" w:hint="cs"/>
          <w:b/>
          <w:bCs/>
          <w:color w:val="FF0000"/>
          <w:sz w:val="36"/>
          <w:szCs w:val="36"/>
          <w:rtl/>
        </w:rPr>
        <w:t>ثانياً ـ</w:t>
      </w:r>
      <w:r w:rsidRPr="00642D1D">
        <w:rPr>
          <w:rFonts w:cs="Traditional Arabic" w:hint="cs"/>
          <w:color w:val="000000" w:themeColor="text1"/>
          <w:sz w:val="36"/>
          <w:szCs w:val="36"/>
          <w:rtl/>
        </w:rPr>
        <w:t xml:space="preserve"> </w:t>
      </w:r>
      <w:r w:rsidR="006C6768" w:rsidRPr="00642D1D">
        <w:rPr>
          <w:rFonts w:cs="Traditional Arabic" w:hint="cs"/>
          <w:color w:val="000000" w:themeColor="text1"/>
          <w:sz w:val="36"/>
          <w:szCs w:val="36"/>
          <w:rtl/>
        </w:rPr>
        <w:t>  </w:t>
      </w:r>
      <w:r w:rsidR="006C6768" w:rsidRPr="00642D1D">
        <w:rPr>
          <w:rStyle w:val="apple-converted-space"/>
          <w:rFonts w:cs="Traditional Arabic" w:hint="cs"/>
          <w:color w:val="000000" w:themeColor="text1"/>
          <w:sz w:val="36"/>
          <w:szCs w:val="36"/>
          <w:rtl/>
        </w:rPr>
        <w:t> </w:t>
      </w:r>
      <w:bookmarkEnd w:id="1"/>
      <w:r w:rsidR="003F0511">
        <w:rPr>
          <w:rFonts w:ascii="Arial" w:hAnsi="Arial" w:cs="Traditional Arabic" w:hint="cs"/>
          <w:b/>
          <w:bCs/>
          <w:color w:val="0000FF"/>
          <w:sz w:val="36"/>
          <w:szCs w:val="36"/>
          <w:rtl/>
        </w:rPr>
        <w:t>الاغتسال في العيدين :</w:t>
      </w:r>
      <w:r w:rsidR="003F0511" w:rsidRPr="00642D1D">
        <w:rPr>
          <w:rFonts w:ascii="Arial" w:hAnsi="Arial" w:cs="Traditional Arabic" w:hint="cs"/>
          <w:b/>
          <w:bCs/>
          <w:color w:val="0000FF"/>
          <w:sz w:val="36"/>
          <w:szCs w:val="36"/>
          <w:rtl/>
        </w:rPr>
        <w:t xml:space="preserve"> </w:t>
      </w:r>
    </w:p>
    <w:p w:rsidR="006C6768" w:rsidRPr="00642D1D" w:rsidRDefault="006C6768" w:rsidP="00D55B25">
      <w:pPr>
        <w:pStyle w:val="a7"/>
        <w:bidi/>
        <w:spacing w:before="60" w:beforeAutospacing="0"/>
        <w:rPr>
          <w:rFonts w:cs="Traditional Arabic"/>
          <w:color w:val="000000" w:themeColor="text1"/>
          <w:sz w:val="36"/>
          <w:szCs w:val="36"/>
          <w:vertAlign w:val="superscript"/>
          <w:rtl/>
          <w:lang w:bidi="ar-EG"/>
        </w:rPr>
      </w:pPr>
      <w:proofErr w:type="gramStart"/>
      <w:r w:rsidRPr="00642D1D">
        <w:rPr>
          <w:rFonts w:cs="Traditional Arabic" w:hint="cs"/>
          <w:color w:val="000000" w:themeColor="text1"/>
          <w:sz w:val="36"/>
          <w:szCs w:val="36"/>
          <w:rtl/>
        </w:rPr>
        <w:t>عن</w:t>
      </w:r>
      <w:proofErr w:type="gramEnd"/>
      <w:r w:rsidRPr="00642D1D">
        <w:rPr>
          <w:rFonts w:cs="Traditional Arabic" w:hint="cs"/>
          <w:color w:val="000000" w:themeColor="text1"/>
          <w:sz w:val="36"/>
          <w:szCs w:val="36"/>
          <w:rtl/>
        </w:rPr>
        <w:t xml:space="preserve"> نافع أنّ عبد الله بن عمر رضي الله عنهم كان يغتسل يوم الفطر قبل أن يغدو إلى المصلى.</w:t>
      </w:r>
      <w:r w:rsidRPr="00642D1D">
        <w:rPr>
          <w:rFonts w:cs="Traditional Arabic" w:hint="cs"/>
          <w:color w:val="000000" w:themeColor="text1"/>
          <w:sz w:val="36"/>
          <w:szCs w:val="36"/>
          <w:vertAlign w:val="superscript"/>
          <w:rtl/>
          <w:lang w:bidi="ar-EG"/>
        </w:rPr>
        <w:t xml:space="preserve"> (</w:t>
      </w:r>
      <w:r w:rsidRPr="00642D1D">
        <w:rPr>
          <w:rStyle w:val="a5"/>
          <w:rFonts w:cs="Traditional Arabic"/>
          <w:color w:val="000000" w:themeColor="text1"/>
          <w:sz w:val="36"/>
          <w:szCs w:val="36"/>
          <w:rtl/>
        </w:rPr>
        <w:footnoteReference w:id="23"/>
      </w:r>
      <w:r w:rsidRPr="00642D1D">
        <w:rPr>
          <w:rFonts w:cs="Traditional Arabic" w:hint="cs"/>
          <w:color w:val="000000" w:themeColor="text1"/>
          <w:sz w:val="36"/>
          <w:szCs w:val="36"/>
          <w:vertAlign w:val="superscript"/>
          <w:rtl/>
          <w:lang w:bidi="ar-EG"/>
        </w:rPr>
        <w:t>)</w:t>
      </w:r>
    </w:p>
    <w:p w:rsidR="00956BD4" w:rsidRPr="00642D1D" w:rsidRDefault="00956BD4" w:rsidP="00D55B25">
      <w:pPr>
        <w:bidi/>
        <w:spacing w:before="99" w:after="99"/>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قال البزار: "لا أحفظ في الاغتسال في العيدين حديثًا صحيحًا" </w:t>
      </w:r>
      <w:r w:rsidR="007F00D8" w:rsidRPr="00642D1D">
        <w:rPr>
          <w:rFonts w:cs="Traditional Arabic" w:hint="cs"/>
          <w:color w:val="000000" w:themeColor="text1"/>
          <w:sz w:val="36"/>
          <w:szCs w:val="36"/>
          <w:vertAlign w:val="superscript"/>
          <w:rtl/>
          <w:lang w:bidi="ar-EG"/>
        </w:rPr>
        <w:t xml:space="preserve"> (</w:t>
      </w:r>
      <w:r w:rsidR="007F00D8" w:rsidRPr="00642D1D">
        <w:rPr>
          <w:rStyle w:val="a5"/>
          <w:rFonts w:cs="Traditional Arabic"/>
          <w:color w:val="000000" w:themeColor="text1"/>
          <w:sz w:val="36"/>
          <w:szCs w:val="36"/>
          <w:rtl/>
        </w:rPr>
        <w:footnoteReference w:id="24"/>
      </w:r>
      <w:r w:rsidR="007F00D8" w:rsidRPr="00642D1D">
        <w:rPr>
          <w:rFonts w:cs="Traditional Arabic" w:hint="cs"/>
          <w:color w:val="000000" w:themeColor="text1"/>
          <w:sz w:val="36"/>
          <w:szCs w:val="36"/>
          <w:vertAlign w:val="superscript"/>
          <w:rtl/>
          <w:lang w:bidi="ar-EG"/>
        </w:rPr>
        <w:t>)</w:t>
      </w:r>
      <w:r w:rsidRPr="00642D1D">
        <w:rPr>
          <w:rFonts w:ascii="Times New Roman" w:eastAsia="Times New Roman" w:hAnsi="Times New Roman" w:cs="Traditional Arabic" w:hint="cs"/>
          <w:color w:val="000000" w:themeColor="text1"/>
          <w:sz w:val="36"/>
          <w:szCs w:val="36"/>
          <w:vertAlign w:val="superscript"/>
          <w:rtl/>
          <w:lang w:eastAsia="fr-FR"/>
        </w:rPr>
        <w:t>)</w:t>
      </w:r>
      <w:r w:rsidRPr="00642D1D">
        <w:rPr>
          <w:rFonts w:ascii="Times New Roman" w:eastAsia="Times New Roman" w:hAnsi="Times New Roman" w:cs="Traditional Arabic" w:hint="cs"/>
          <w:color w:val="000000" w:themeColor="text1"/>
          <w:sz w:val="36"/>
          <w:szCs w:val="36"/>
          <w:rtl/>
          <w:lang w:eastAsia="fr-FR"/>
        </w:rPr>
        <w:t xml:space="preserve">. </w:t>
      </w:r>
    </w:p>
    <w:p w:rsidR="00956BD4" w:rsidRPr="00642D1D" w:rsidRDefault="00956BD4" w:rsidP="00D55B25">
      <w:pPr>
        <w:bidi/>
        <w:spacing w:before="99" w:after="99"/>
        <w:rPr>
          <w:rFonts w:ascii="Times New Roman" w:eastAsia="Times New Roman" w:hAnsi="Times New Roman" w:cs="Traditional Arabic"/>
          <w:color w:val="000000" w:themeColor="text1"/>
          <w:sz w:val="36"/>
          <w:szCs w:val="36"/>
          <w:rtl/>
          <w:lang w:eastAsia="fr-FR"/>
        </w:rPr>
      </w:pPr>
      <w:proofErr w:type="gramStart"/>
      <w:r w:rsidRPr="00642D1D">
        <w:rPr>
          <w:rFonts w:ascii="Times New Roman" w:eastAsia="Times New Roman" w:hAnsi="Times New Roman" w:cs="Traditional Arabic" w:hint="cs"/>
          <w:color w:val="000000" w:themeColor="text1"/>
          <w:sz w:val="36"/>
          <w:szCs w:val="36"/>
          <w:rtl/>
          <w:lang w:eastAsia="fr-FR"/>
        </w:rPr>
        <w:t>قال</w:t>
      </w:r>
      <w:proofErr w:type="gramEnd"/>
      <w:r w:rsidRPr="00642D1D">
        <w:rPr>
          <w:rFonts w:ascii="Times New Roman" w:eastAsia="Times New Roman" w:hAnsi="Times New Roman" w:cs="Traditional Arabic" w:hint="cs"/>
          <w:color w:val="000000" w:themeColor="text1"/>
          <w:sz w:val="36"/>
          <w:szCs w:val="36"/>
          <w:rtl/>
          <w:lang w:eastAsia="fr-FR"/>
        </w:rPr>
        <w:t xml:space="preserve"> ابن عبد البر: "فأمّا الاغتسال لهما؛ فليس فيه شيءٌ ثبت عن النبيِّ صلى الله عليه وسلم من جهة النقل" </w:t>
      </w:r>
      <w:r w:rsidR="007F00D8" w:rsidRPr="00642D1D">
        <w:rPr>
          <w:rFonts w:cs="Traditional Arabic" w:hint="cs"/>
          <w:color w:val="000000" w:themeColor="text1"/>
          <w:sz w:val="36"/>
          <w:szCs w:val="36"/>
          <w:vertAlign w:val="superscript"/>
          <w:rtl/>
          <w:lang w:bidi="ar-EG"/>
        </w:rPr>
        <w:t>(</w:t>
      </w:r>
      <w:r w:rsidR="007F00D8" w:rsidRPr="00642D1D">
        <w:rPr>
          <w:rStyle w:val="a5"/>
          <w:rFonts w:cs="Traditional Arabic"/>
          <w:color w:val="000000" w:themeColor="text1"/>
          <w:sz w:val="36"/>
          <w:szCs w:val="36"/>
          <w:rtl/>
        </w:rPr>
        <w:footnoteReference w:id="25"/>
      </w:r>
      <w:r w:rsidR="007F00D8" w:rsidRPr="00642D1D">
        <w:rPr>
          <w:rFonts w:cs="Traditional Arabic" w:hint="cs"/>
          <w:color w:val="000000" w:themeColor="text1"/>
          <w:sz w:val="36"/>
          <w:szCs w:val="36"/>
          <w:vertAlign w:val="superscript"/>
          <w:rtl/>
          <w:lang w:bidi="ar-EG"/>
        </w:rPr>
        <w:t>)</w:t>
      </w:r>
    </w:p>
    <w:p w:rsidR="00956BD4" w:rsidRPr="00642D1D" w:rsidRDefault="00956BD4" w:rsidP="00D55B25">
      <w:pPr>
        <w:bidi/>
        <w:spacing w:before="99" w:after="99"/>
        <w:rPr>
          <w:rFonts w:ascii="Times New Roman" w:eastAsia="Times New Roman" w:hAnsi="Times New Roman" w:cs="Traditional Arabic"/>
          <w:color w:val="000000" w:themeColor="text1"/>
          <w:sz w:val="36"/>
          <w:szCs w:val="36"/>
          <w:rtl/>
          <w:lang w:eastAsia="fr-FR"/>
        </w:rPr>
      </w:pPr>
      <w:proofErr w:type="gramStart"/>
      <w:r w:rsidRPr="00642D1D">
        <w:rPr>
          <w:rFonts w:ascii="Times New Roman" w:eastAsia="Times New Roman" w:hAnsi="Times New Roman" w:cs="Traditional Arabic" w:hint="cs"/>
          <w:color w:val="000000" w:themeColor="text1"/>
          <w:sz w:val="36"/>
          <w:szCs w:val="36"/>
          <w:rtl/>
          <w:lang w:eastAsia="fr-FR"/>
        </w:rPr>
        <w:t>وثبت</w:t>
      </w:r>
      <w:proofErr w:type="gramEnd"/>
      <w:r w:rsidRPr="00642D1D">
        <w:rPr>
          <w:rFonts w:ascii="Times New Roman" w:eastAsia="Times New Roman" w:hAnsi="Times New Roman" w:cs="Traditional Arabic" w:hint="cs"/>
          <w:color w:val="000000" w:themeColor="text1"/>
          <w:sz w:val="36"/>
          <w:szCs w:val="36"/>
          <w:rtl/>
          <w:lang w:eastAsia="fr-FR"/>
        </w:rPr>
        <w:t xml:space="preserve"> أنّ ابن عمر رضي الله عنهما كان يغتسل في هذين اليومين  </w:t>
      </w:r>
      <w:r w:rsidR="007F00D8" w:rsidRPr="00642D1D">
        <w:rPr>
          <w:rFonts w:cs="Traditional Arabic" w:hint="cs"/>
          <w:color w:val="000000" w:themeColor="text1"/>
          <w:sz w:val="36"/>
          <w:szCs w:val="36"/>
          <w:vertAlign w:val="superscript"/>
          <w:rtl/>
          <w:lang w:bidi="ar-EG"/>
        </w:rPr>
        <w:t>(</w:t>
      </w:r>
      <w:r w:rsidR="007F00D8" w:rsidRPr="00642D1D">
        <w:rPr>
          <w:rStyle w:val="a5"/>
          <w:rFonts w:cs="Traditional Arabic"/>
          <w:color w:val="000000" w:themeColor="text1"/>
          <w:sz w:val="36"/>
          <w:szCs w:val="36"/>
          <w:rtl/>
        </w:rPr>
        <w:footnoteReference w:id="26"/>
      </w:r>
      <w:r w:rsidR="007F00D8" w:rsidRPr="00642D1D">
        <w:rPr>
          <w:rFonts w:cs="Traditional Arabic" w:hint="cs"/>
          <w:color w:val="000000" w:themeColor="text1"/>
          <w:sz w:val="36"/>
          <w:szCs w:val="36"/>
          <w:vertAlign w:val="superscript"/>
          <w:rtl/>
          <w:lang w:bidi="ar-EG"/>
        </w:rPr>
        <w:t>)</w:t>
      </w:r>
    </w:p>
    <w:p w:rsidR="00956BD4" w:rsidRPr="00642D1D" w:rsidRDefault="00956BD4" w:rsidP="00DC6371">
      <w:pPr>
        <w:bidi/>
        <w:spacing w:before="99" w:after="99"/>
        <w:rPr>
          <w:rFonts w:ascii="Times New Roman" w:eastAsia="Times New Roman" w:hAnsi="Times New Roman" w:cs="Traditional Arabic"/>
          <w:color w:val="000000" w:themeColor="text1"/>
          <w:sz w:val="36"/>
          <w:szCs w:val="36"/>
          <w:rtl/>
          <w:lang w:eastAsia="fr-FR"/>
        </w:rPr>
      </w:pPr>
      <w:proofErr w:type="gramStart"/>
      <w:r w:rsidRPr="00642D1D">
        <w:rPr>
          <w:rFonts w:ascii="Times New Roman" w:eastAsia="Times New Roman" w:hAnsi="Times New Roman" w:cs="Traditional Arabic" w:hint="cs"/>
          <w:color w:val="000000" w:themeColor="text1"/>
          <w:sz w:val="36"/>
          <w:szCs w:val="36"/>
          <w:rtl/>
          <w:lang w:eastAsia="fr-FR"/>
        </w:rPr>
        <w:t>وقد</w:t>
      </w:r>
      <w:proofErr w:type="gramEnd"/>
      <w:r w:rsidRPr="00642D1D">
        <w:rPr>
          <w:rFonts w:ascii="Times New Roman" w:eastAsia="Times New Roman" w:hAnsi="Times New Roman" w:cs="Traditional Arabic" w:hint="cs"/>
          <w:color w:val="000000" w:themeColor="text1"/>
          <w:sz w:val="36"/>
          <w:szCs w:val="36"/>
          <w:rtl/>
          <w:lang w:eastAsia="fr-FR"/>
        </w:rPr>
        <w:t xml:space="preserve"> نقل اتِّفاق الفقهاء على استحباب الاغتسال للعيدين غيرُ واحدٍ من أهل العلم.</w:t>
      </w:r>
    </w:p>
    <w:p w:rsidR="00956BD4" w:rsidRPr="00642D1D" w:rsidRDefault="00956BD4" w:rsidP="00D55B25">
      <w:pPr>
        <w:bidi/>
        <w:spacing w:before="99" w:after="99"/>
        <w:rPr>
          <w:rFonts w:ascii="Times New Roman" w:eastAsia="Times New Roman" w:hAnsi="Times New Roman" w:cs="Traditional Arabic"/>
          <w:color w:val="000000" w:themeColor="text1"/>
          <w:sz w:val="36"/>
          <w:szCs w:val="36"/>
          <w:rtl/>
          <w:lang w:eastAsia="fr-FR"/>
        </w:rPr>
      </w:pPr>
      <w:proofErr w:type="gramStart"/>
      <w:r w:rsidRPr="00642D1D">
        <w:rPr>
          <w:rFonts w:ascii="Times New Roman" w:eastAsia="Times New Roman" w:hAnsi="Times New Roman" w:cs="Traditional Arabic" w:hint="cs"/>
          <w:color w:val="000000" w:themeColor="text1"/>
          <w:sz w:val="36"/>
          <w:szCs w:val="36"/>
          <w:rtl/>
          <w:lang w:eastAsia="fr-FR"/>
        </w:rPr>
        <w:t>قال</w:t>
      </w:r>
      <w:proofErr w:type="gramEnd"/>
      <w:r w:rsidRPr="00642D1D">
        <w:rPr>
          <w:rFonts w:ascii="Times New Roman" w:eastAsia="Times New Roman" w:hAnsi="Times New Roman" w:cs="Traditional Arabic" w:hint="cs"/>
          <w:color w:val="000000" w:themeColor="text1"/>
          <w:sz w:val="36"/>
          <w:szCs w:val="36"/>
          <w:rtl/>
          <w:lang w:eastAsia="fr-FR"/>
        </w:rPr>
        <w:t xml:space="preserve"> ابن عبد البر: "واتفق الفقهاء على أنّه حسنٌ لمن فعله"  </w:t>
      </w:r>
      <w:r w:rsidR="007F00D8" w:rsidRPr="00642D1D">
        <w:rPr>
          <w:rFonts w:cs="Traditional Arabic" w:hint="cs"/>
          <w:color w:val="000000" w:themeColor="text1"/>
          <w:sz w:val="36"/>
          <w:szCs w:val="36"/>
          <w:vertAlign w:val="superscript"/>
          <w:rtl/>
          <w:lang w:bidi="ar-EG"/>
        </w:rPr>
        <w:t>(</w:t>
      </w:r>
      <w:r w:rsidR="007F00D8" w:rsidRPr="00642D1D">
        <w:rPr>
          <w:rStyle w:val="a5"/>
          <w:rFonts w:cs="Traditional Arabic"/>
          <w:color w:val="000000" w:themeColor="text1"/>
          <w:sz w:val="36"/>
          <w:szCs w:val="36"/>
          <w:rtl/>
        </w:rPr>
        <w:footnoteReference w:id="27"/>
      </w:r>
      <w:r w:rsidR="007F00D8" w:rsidRPr="00642D1D">
        <w:rPr>
          <w:rFonts w:cs="Traditional Arabic" w:hint="cs"/>
          <w:color w:val="000000" w:themeColor="text1"/>
          <w:sz w:val="36"/>
          <w:szCs w:val="36"/>
          <w:vertAlign w:val="superscript"/>
          <w:rtl/>
          <w:lang w:bidi="ar-EG"/>
        </w:rPr>
        <w:t>)</w:t>
      </w:r>
    </w:p>
    <w:p w:rsidR="00956BD4" w:rsidRPr="00642D1D" w:rsidRDefault="00956BD4" w:rsidP="00D55B25">
      <w:pPr>
        <w:bidi/>
        <w:spacing w:before="99" w:after="99"/>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وقال </w:t>
      </w:r>
      <w:proofErr w:type="gramStart"/>
      <w:r w:rsidRPr="00642D1D">
        <w:rPr>
          <w:rFonts w:ascii="Times New Roman" w:eastAsia="Times New Roman" w:hAnsi="Times New Roman" w:cs="Traditional Arabic" w:hint="cs"/>
          <w:color w:val="000000" w:themeColor="text1"/>
          <w:sz w:val="36"/>
          <w:szCs w:val="36"/>
          <w:rtl/>
          <w:lang w:eastAsia="fr-FR"/>
        </w:rPr>
        <w:t>ابن</w:t>
      </w:r>
      <w:proofErr w:type="gramEnd"/>
      <w:r w:rsidRPr="00642D1D">
        <w:rPr>
          <w:rFonts w:ascii="Times New Roman" w:eastAsia="Times New Roman" w:hAnsi="Times New Roman" w:cs="Traditional Arabic" w:hint="cs"/>
          <w:color w:val="000000" w:themeColor="text1"/>
          <w:sz w:val="36"/>
          <w:szCs w:val="36"/>
          <w:rtl/>
          <w:lang w:eastAsia="fr-FR"/>
        </w:rPr>
        <w:t xml:space="preserve"> رشد: "أجمع العلماء على استحسان الغسل لصلاة العيدين"  </w:t>
      </w:r>
      <w:r w:rsidR="007F00D8" w:rsidRPr="00642D1D">
        <w:rPr>
          <w:rFonts w:cs="Traditional Arabic" w:hint="cs"/>
          <w:color w:val="000000" w:themeColor="text1"/>
          <w:sz w:val="36"/>
          <w:szCs w:val="36"/>
          <w:vertAlign w:val="superscript"/>
          <w:rtl/>
          <w:lang w:bidi="ar-EG"/>
        </w:rPr>
        <w:t>(</w:t>
      </w:r>
      <w:r w:rsidR="007F00D8" w:rsidRPr="00642D1D">
        <w:rPr>
          <w:rStyle w:val="a5"/>
          <w:rFonts w:cs="Traditional Arabic"/>
          <w:color w:val="000000" w:themeColor="text1"/>
          <w:sz w:val="36"/>
          <w:szCs w:val="36"/>
          <w:rtl/>
        </w:rPr>
        <w:footnoteReference w:id="28"/>
      </w:r>
      <w:r w:rsidR="007F00D8" w:rsidRPr="00642D1D">
        <w:rPr>
          <w:rFonts w:cs="Traditional Arabic" w:hint="cs"/>
          <w:color w:val="000000" w:themeColor="text1"/>
          <w:sz w:val="36"/>
          <w:szCs w:val="36"/>
          <w:vertAlign w:val="superscript"/>
          <w:rtl/>
          <w:lang w:bidi="ar-EG"/>
        </w:rPr>
        <w:t>)</w:t>
      </w:r>
    </w:p>
    <w:p w:rsidR="00956BD4" w:rsidRPr="00642D1D" w:rsidRDefault="00956BD4" w:rsidP="00D55B25">
      <w:pPr>
        <w:bidi/>
        <w:spacing w:before="99" w:after="99"/>
        <w:rPr>
          <w:rFonts w:ascii="Times New Roman" w:eastAsia="Times New Roman" w:hAnsi="Times New Roman" w:cs="Traditional Arabic"/>
          <w:color w:val="000000" w:themeColor="text1"/>
          <w:sz w:val="36"/>
          <w:szCs w:val="36"/>
          <w:rtl/>
          <w:lang w:eastAsia="fr-FR"/>
        </w:rPr>
      </w:pPr>
      <w:proofErr w:type="gramStart"/>
      <w:r w:rsidRPr="00642D1D">
        <w:rPr>
          <w:rFonts w:ascii="Times New Roman" w:eastAsia="Times New Roman" w:hAnsi="Times New Roman" w:cs="Traditional Arabic" w:hint="cs"/>
          <w:color w:val="000000" w:themeColor="text1"/>
          <w:sz w:val="36"/>
          <w:szCs w:val="36"/>
          <w:rtl/>
          <w:lang w:eastAsia="fr-FR"/>
        </w:rPr>
        <w:t>وقال</w:t>
      </w:r>
      <w:proofErr w:type="gramEnd"/>
      <w:r w:rsidRPr="00642D1D">
        <w:rPr>
          <w:rFonts w:ascii="Times New Roman" w:eastAsia="Times New Roman" w:hAnsi="Times New Roman" w:cs="Traditional Arabic" w:hint="cs"/>
          <w:color w:val="000000" w:themeColor="text1"/>
          <w:sz w:val="36"/>
          <w:szCs w:val="36"/>
          <w:rtl/>
          <w:lang w:eastAsia="fr-FR"/>
        </w:rPr>
        <w:t xml:space="preserve"> النوويُّ: "قال الشافعيّ وأصحابه: يستحب الغسل في العيدين، وهذا لا خلاف فيه، والمعتمد فيه أثر ابن عمر، والقياس على الجمعة" </w:t>
      </w:r>
      <w:r w:rsidR="007F00D8" w:rsidRPr="00642D1D">
        <w:rPr>
          <w:rFonts w:cs="Traditional Arabic" w:hint="cs"/>
          <w:color w:val="000000" w:themeColor="text1"/>
          <w:sz w:val="36"/>
          <w:szCs w:val="36"/>
          <w:vertAlign w:val="superscript"/>
          <w:rtl/>
          <w:lang w:bidi="ar-EG"/>
        </w:rPr>
        <w:t>(</w:t>
      </w:r>
      <w:r w:rsidR="007F00D8" w:rsidRPr="00642D1D">
        <w:rPr>
          <w:rStyle w:val="a5"/>
          <w:rFonts w:cs="Traditional Arabic"/>
          <w:color w:val="000000" w:themeColor="text1"/>
          <w:sz w:val="36"/>
          <w:szCs w:val="36"/>
          <w:rtl/>
        </w:rPr>
        <w:footnoteReference w:id="29"/>
      </w:r>
      <w:r w:rsidR="007F00D8" w:rsidRPr="00642D1D">
        <w:rPr>
          <w:rFonts w:cs="Traditional Arabic" w:hint="cs"/>
          <w:color w:val="000000" w:themeColor="text1"/>
          <w:sz w:val="36"/>
          <w:szCs w:val="36"/>
          <w:vertAlign w:val="superscript"/>
          <w:rtl/>
          <w:lang w:bidi="ar-EG"/>
        </w:rPr>
        <w:t>)</w:t>
      </w:r>
    </w:p>
    <w:p w:rsidR="00956BD4" w:rsidRDefault="00956BD4" w:rsidP="00DC6371">
      <w:pPr>
        <w:bidi/>
        <w:spacing w:before="99" w:after="99"/>
        <w:rPr>
          <w:rFonts w:cs="Traditional Arabic"/>
          <w:color w:val="000000" w:themeColor="text1"/>
          <w:sz w:val="36"/>
          <w:szCs w:val="36"/>
          <w:vertAlign w:val="superscript"/>
          <w:rtl/>
          <w:lang w:bidi="ar-EG"/>
        </w:rPr>
      </w:pPr>
      <w:r w:rsidRPr="00642D1D">
        <w:rPr>
          <w:rFonts w:ascii="Times New Roman" w:eastAsia="Times New Roman" w:hAnsi="Times New Roman" w:cs="Traditional Arabic" w:hint="cs"/>
          <w:color w:val="000000" w:themeColor="text1"/>
          <w:sz w:val="36"/>
          <w:szCs w:val="36"/>
          <w:rtl/>
          <w:lang w:eastAsia="fr-FR"/>
        </w:rPr>
        <w:lastRenderedPageBreak/>
        <w:t xml:space="preserve">وكان ابن عمر يغتسل يوم الفطر، وروي ذلك عن عليّ - رضي الله عنه -، وبه قال علقمة، وعروة، وعطاء، </w:t>
      </w:r>
      <w:proofErr w:type="spellStart"/>
      <w:r w:rsidRPr="00642D1D">
        <w:rPr>
          <w:rFonts w:ascii="Times New Roman" w:eastAsia="Times New Roman" w:hAnsi="Times New Roman" w:cs="Traditional Arabic" w:hint="cs"/>
          <w:color w:val="000000" w:themeColor="text1"/>
          <w:sz w:val="36"/>
          <w:szCs w:val="36"/>
          <w:rtl/>
          <w:lang w:eastAsia="fr-FR"/>
        </w:rPr>
        <w:t>والنخغيّ</w:t>
      </w:r>
      <w:proofErr w:type="spellEnd"/>
      <w:r w:rsidRPr="00642D1D">
        <w:rPr>
          <w:rFonts w:ascii="Times New Roman" w:eastAsia="Times New Roman" w:hAnsi="Times New Roman" w:cs="Traditional Arabic" w:hint="cs"/>
          <w:color w:val="000000" w:themeColor="text1"/>
          <w:sz w:val="36"/>
          <w:szCs w:val="36"/>
          <w:rtl/>
          <w:lang w:eastAsia="fr-FR"/>
        </w:rPr>
        <w:t xml:space="preserve">، والشعبيّ، وقتادة، وأبو الزناد، ومالك، والشافعيّ، وابن المنذر. </w:t>
      </w:r>
      <w:r w:rsidR="007F00D8" w:rsidRPr="00642D1D">
        <w:rPr>
          <w:rFonts w:cs="Traditional Arabic" w:hint="cs"/>
          <w:color w:val="000000" w:themeColor="text1"/>
          <w:sz w:val="36"/>
          <w:szCs w:val="36"/>
          <w:vertAlign w:val="superscript"/>
          <w:rtl/>
          <w:lang w:bidi="ar-EG"/>
        </w:rPr>
        <w:t>(</w:t>
      </w:r>
      <w:r w:rsidR="007F00D8" w:rsidRPr="00642D1D">
        <w:rPr>
          <w:rStyle w:val="a5"/>
          <w:rFonts w:cs="Traditional Arabic"/>
          <w:color w:val="000000" w:themeColor="text1"/>
          <w:sz w:val="36"/>
          <w:szCs w:val="36"/>
          <w:rtl/>
        </w:rPr>
        <w:footnoteReference w:id="30"/>
      </w:r>
      <w:r w:rsidR="007F00D8" w:rsidRPr="00642D1D">
        <w:rPr>
          <w:rFonts w:cs="Traditional Arabic" w:hint="cs"/>
          <w:color w:val="000000" w:themeColor="text1"/>
          <w:sz w:val="36"/>
          <w:szCs w:val="36"/>
          <w:vertAlign w:val="superscript"/>
          <w:rtl/>
          <w:lang w:bidi="ar-EG"/>
        </w:rPr>
        <w:t>)</w:t>
      </w:r>
    </w:p>
    <w:p w:rsidR="003F0511" w:rsidRPr="00642D1D" w:rsidRDefault="003F0511" w:rsidP="003F0511">
      <w:pPr>
        <w:bidi/>
        <w:spacing w:before="99" w:after="99"/>
        <w:rPr>
          <w:rFonts w:cs="Traditional Arabic"/>
          <w:color w:val="000000" w:themeColor="text1"/>
          <w:sz w:val="36"/>
          <w:szCs w:val="36"/>
          <w:vertAlign w:val="superscript"/>
          <w:rtl/>
          <w:lang w:bidi="ar-EG"/>
        </w:rPr>
      </w:pPr>
    </w:p>
    <w:p w:rsidR="003F0511" w:rsidRPr="00642D1D" w:rsidRDefault="00D55B25" w:rsidP="003F0511">
      <w:pPr>
        <w:bidi/>
        <w:rPr>
          <w:rStyle w:val="apple-converted-space"/>
          <w:rFonts w:ascii="Tahoma" w:hAnsi="Tahoma" w:cs="Traditional Arabic"/>
          <w:color w:val="000000" w:themeColor="text1"/>
          <w:sz w:val="36"/>
          <w:szCs w:val="36"/>
          <w:rtl/>
        </w:rPr>
      </w:pPr>
      <w:r w:rsidRPr="003F0511">
        <w:rPr>
          <w:rFonts w:cs="Traditional Arabic" w:hint="cs"/>
          <w:b/>
          <w:bCs/>
          <w:color w:val="FF0000"/>
          <w:sz w:val="36"/>
          <w:szCs w:val="36"/>
          <w:rtl/>
          <w:lang w:bidi="ar-EG"/>
        </w:rPr>
        <w:t xml:space="preserve">ثالثاً </w:t>
      </w:r>
      <w:r w:rsidR="00287D49" w:rsidRPr="003F0511">
        <w:rPr>
          <w:rFonts w:cs="Traditional Arabic" w:hint="cs"/>
          <w:b/>
          <w:bCs/>
          <w:color w:val="FF0000"/>
          <w:sz w:val="36"/>
          <w:szCs w:val="36"/>
          <w:rtl/>
          <w:lang w:bidi="ar-EG"/>
        </w:rPr>
        <w:t>ـ</w:t>
      </w:r>
      <w:r w:rsidR="00287D49" w:rsidRPr="00642D1D">
        <w:rPr>
          <w:rFonts w:cs="Traditional Arabic" w:hint="cs"/>
          <w:b/>
          <w:bCs/>
          <w:color w:val="000000" w:themeColor="text1"/>
          <w:sz w:val="36"/>
          <w:szCs w:val="36"/>
          <w:rtl/>
          <w:lang w:bidi="ar-EG"/>
        </w:rPr>
        <w:t xml:space="preserve"> </w:t>
      </w:r>
      <w:r w:rsidR="003F0511">
        <w:rPr>
          <w:rFonts w:ascii="Arial" w:hAnsi="Arial" w:cs="Traditional Arabic" w:hint="cs"/>
          <w:b/>
          <w:bCs/>
          <w:color w:val="0000FF"/>
          <w:sz w:val="36"/>
          <w:szCs w:val="36"/>
          <w:rtl/>
        </w:rPr>
        <w:t xml:space="preserve">التزين في العيدين في اللباس </w:t>
      </w:r>
      <w:proofErr w:type="gramStart"/>
      <w:r w:rsidR="003F0511">
        <w:rPr>
          <w:rFonts w:ascii="Arial" w:hAnsi="Arial" w:cs="Traditional Arabic" w:hint="cs"/>
          <w:b/>
          <w:bCs/>
          <w:color w:val="0000FF"/>
          <w:sz w:val="36"/>
          <w:szCs w:val="36"/>
          <w:rtl/>
        </w:rPr>
        <w:t>والتطيب ،</w:t>
      </w:r>
      <w:proofErr w:type="gramEnd"/>
      <w:r w:rsidR="003F0511">
        <w:rPr>
          <w:rFonts w:ascii="Arial" w:hAnsi="Arial" w:cs="Traditional Arabic" w:hint="cs"/>
          <w:b/>
          <w:bCs/>
          <w:color w:val="0000FF"/>
          <w:sz w:val="36"/>
          <w:szCs w:val="36"/>
          <w:rtl/>
        </w:rPr>
        <w:t xml:space="preserve"> ونحو ذلك :</w:t>
      </w:r>
      <w:r w:rsidR="003F0511" w:rsidRPr="00642D1D">
        <w:rPr>
          <w:rFonts w:ascii="Arial" w:hAnsi="Arial" w:cs="Traditional Arabic" w:hint="cs"/>
          <w:b/>
          <w:bCs/>
          <w:color w:val="0000FF"/>
          <w:sz w:val="36"/>
          <w:szCs w:val="36"/>
          <w:rtl/>
        </w:rPr>
        <w:t xml:space="preserve"> </w:t>
      </w:r>
    </w:p>
    <w:p w:rsidR="006C6768" w:rsidRPr="00642D1D" w:rsidRDefault="006C6768" w:rsidP="00DC6371">
      <w:pPr>
        <w:bidi/>
        <w:spacing w:before="99" w:after="99"/>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يستحب التزين في العيدين في اللباس والطيب عند عامة </w:t>
      </w:r>
      <w:proofErr w:type="gramStart"/>
      <w:r w:rsidRPr="00642D1D">
        <w:rPr>
          <w:rFonts w:ascii="Times New Roman" w:eastAsia="Times New Roman" w:hAnsi="Times New Roman" w:cs="Traditional Arabic" w:hint="cs"/>
          <w:color w:val="000000" w:themeColor="text1"/>
          <w:sz w:val="36"/>
          <w:szCs w:val="36"/>
          <w:rtl/>
          <w:lang w:eastAsia="fr-FR"/>
        </w:rPr>
        <w:t>الفقهاء .</w:t>
      </w:r>
      <w:proofErr w:type="gramEnd"/>
    </w:p>
    <w:p w:rsidR="006C6768" w:rsidRPr="00642D1D" w:rsidRDefault="006C6768" w:rsidP="00D55B25">
      <w:pPr>
        <w:bidi/>
        <w:spacing w:before="99" w:after="99"/>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فعن عبد الله بن عمر قال: أخذ عمر جبةً من استبرق تباع في السوق، فأخذها، فأتى رسول الله صلى الله عليه وسلم فقال: يا رسول الله ! ابتع هذه، تجمل بها للعيد </w:t>
      </w:r>
      <w:proofErr w:type="gramStart"/>
      <w:r w:rsidRPr="00642D1D">
        <w:rPr>
          <w:rFonts w:ascii="Times New Roman" w:eastAsia="Times New Roman" w:hAnsi="Times New Roman" w:cs="Traditional Arabic" w:hint="cs"/>
          <w:color w:val="000000" w:themeColor="text1"/>
          <w:sz w:val="36"/>
          <w:szCs w:val="36"/>
          <w:rtl/>
          <w:lang w:eastAsia="fr-FR"/>
        </w:rPr>
        <w:t>والوفود</w:t>
      </w:r>
      <w:proofErr w:type="gramEnd"/>
      <w:r w:rsidRPr="00642D1D">
        <w:rPr>
          <w:rFonts w:ascii="Times New Roman" w:eastAsia="Times New Roman" w:hAnsi="Times New Roman" w:cs="Traditional Arabic" w:hint="cs"/>
          <w:color w:val="000000" w:themeColor="text1"/>
          <w:sz w:val="36"/>
          <w:szCs w:val="36"/>
          <w:rtl/>
          <w:lang w:eastAsia="fr-FR"/>
        </w:rPr>
        <w:t xml:space="preserve">. </w:t>
      </w:r>
      <w:proofErr w:type="gramStart"/>
      <w:r w:rsidRPr="00642D1D">
        <w:rPr>
          <w:rFonts w:ascii="Times New Roman" w:eastAsia="Times New Roman" w:hAnsi="Times New Roman" w:cs="Traditional Arabic" w:hint="cs"/>
          <w:color w:val="000000" w:themeColor="text1"/>
          <w:sz w:val="36"/>
          <w:szCs w:val="36"/>
          <w:rtl/>
          <w:lang w:eastAsia="fr-FR"/>
        </w:rPr>
        <w:t>فقال</w:t>
      </w:r>
      <w:proofErr w:type="gramEnd"/>
      <w:r w:rsidRPr="00642D1D">
        <w:rPr>
          <w:rFonts w:ascii="Times New Roman" w:eastAsia="Times New Roman" w:hAnsi="Times New Roman" w:cs="Traditional Arabic" w:hint="cs"/>
          <w:color w:val="000000" w:themeColor="text1"/>
          <w:sz w:val="36"/>
          <w:szCs w:val="36"/>
          <w:rtl/>
          <w:lang w:eastAsia="fr-FR"/>
        </w:rPr>
        <w:t xml:space="preserve"> له رسول الله صلى الله عليه وسلم: </w:t>
      </w:r>
      <w:r w:rsidRPr="00642D1D">
        <w:rPr>
          <w:rFonts w:ascii="Times New Roman" w:eastAsia="Times New Roman" w:hAnsi="Times New Roman" w:cs="Traditional Arabic" w:hint="cs"/>
          <w:b/>
          <w:bCs/>
          <w:color w:val="000000" w:themeColor="text1"/>
          <w:sz w:val="36"/>
          <w:szCs w:val="36"/>
          <w:rtl/>
          <w:lang w:eastAsia="fr-FR"/>
        </w:rPr>
        <w:t>((إنّما هذه لباس من لا خلاق له))</w:t>
      </w:r>
      <w:r w:rsidRPr="00642D1D">
        <w:rPr>
          <w:rFonts w:cs="Traditional Arabic" w:hint="cs"/>
          <w:color w:val="000000" w:themeColor="text1"/>
          <w:sz w:val="36"/>
          <w:szCs w:val="36"/>
          <w:vertAlign w:val="superscript"/>
          <w:rtl/>
          <w:lang w:bidi="ar-EG"/>
        </w:rPr>
        <w:t xml:space="preserve"> (</w:t>
      </w:r>
      <w:r w:rsidRPr="00642D1D">
        <w:rPr>
          <w:rStyle w:val="a5"/>
          <w:rFonts w:cs="Traditional Arabic"/>
          <w:color w:val="000000" w:themeColor="text1"/>
          <w:sz w:val="36"/>
          <w:szCs w:val="36"/>
          <w:rtl/>
        </w:rPr>
        <w:footnoteReference w:id="31"/>
      </w:r>
      <w:r w:rsidRPr="00642D1D">
        <w:rPr>
          <w:rFonts w:cs="Traditional Arabic" w:hint="cs"/>
          <w:color w:val="000000" w:themeColor="text1"/>
          <w:sz w:val="36"/>
          <w:szCs w:val="36"/>
          <w:vertAlign w:val="superscript"/>
          <w:rtl/>
          <w:lang w:bidi="ar-EG"/>
        </w:rPr>
        <w:t>)</w:t>
      </w:r>
      <w:r w:rsidR="005D1C51" w:rsidRPr="00642D1D">
        <w:rPr>
          <w:rFonts w:ascii="Times New Roman" w:eastAsia="Times New Roman" w:hAnsi="Times New Roman" w:cs="Traditional Arabic" w:hint="cs"/>
          <w:color w:val="000000" w:themeColor="text1"/>
          <w:sz w:val="36"/>
          <w:szCs w:val="36"/>
          <w:rtl/>
          <w:lang w:eastAsia="fr-FR"/>
        </w:rPr>
        <w:t> </w:t>
      </w:r>
      <w:r w:rsidR="00D55B25" w:rsidRPr="00642D1D">
        <w:rPr>
          <w:rFonts w:ascii="Times New Roman" w:eastAsia="Times New Roman" w:hAnsi="Times New Roman" w:cs="Traditional Arabic" w:hint="cs"/>
          <w:color w:val="000000" w:themeColor="text1"/>
          <w:sz w:val="36"/>
          <w:szCs w:val="36"/>
          <w:rtl/>
          <w:lang w:eastAsia="fr-FR"/>
        </w:rPr>
        <w:t>.</w:t>
      </w:r>
    </w:p>
    <w:p w:rsidR="006C6768" w:rsidRPr="00642D1D" w:rsidRDefault="006C6768" w:rsidP="00D55B25">
      <w:pPr>
        <w:bidi/>
        <w:spacing w:before="99" w:after="99"/>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قال ابن قدامة: "وهذا يدل على أنّ التجمل عندهم في هذه المواضع – يعني: الجمعة، والعيد، واستقبال الوفود – كان مشهورًا" </w:t>
      </w:r>
      <w:r w:rsidRPr="00642D1D">
        <w:rPr>
          <w:rFonts w:cs="Traditional Arabic" w:hint="cs"/>
          <w:color w:val="000000" w:themeColor="text1"/>
          <w:sz w:val="36"/>
          <w:szCs w:val="36"/>
          <w:vertAlign w:val="superscript"/>
          <w:rtl/>
          <w:lang w:bidi="ar-EG"/>
        </w:rPr>
        <w:t xml:space="preserve"> (</w:t>
      </w:r>
      <w:r w:rsidRPr="00642D1D">
        <w:rPr>
          <w:rStyle w:val="a5"/>
          <w:rFonts w:cs="Traditional Arabic"/>
          <w:color w:val="000000" w:themeColor="text1"/>
          <w:sz w:val="36"/>
          <w:szCs w:val="36"/>
          <w:rtl/>
        </w:rPr>
        <w:footnoteReference w:id="32"/>
      </w:r>
      <w:r w:rsidRPr="00642D1D">
        <w:rPr>
          <w:rFonts w:cs="Traditional Arabic" w:hint="cs"/>
          <w:color w:val="000000" w:themeColor="text1"/>
          <w:sz w:val="36"/>
          <w:szCs w:val="36"/>
          <w:vertAlign w:val="superscript"/>
          <w:rtl/>
          <w:lang w:bidi="ar-EG"/>
        </w:rPr>
        <w:t>)</w:t>
      </w:r>
      <w:r w:rsidR="00D55B25" w:rsidRPr="00642D1D">
        <w:rPr>
          <w:rFonts w:cs="Traditional Arabic" w:hint="cs"/>
          <w:color w:val="000000" w:themeColor="text1"/>
          <w:sz w:val="36"/>
          <w:szCs w:val="36"/>
          <w:vertAlign w:val="superscript"/>
          <w:rtl/>
          <w:lang w:bidi="ar-EG"/>
        </w:rPr>
        <w:t>.</w:t>
      </w:r>
    </w:p>
    <w:p w:rsidR="006C6768" w:rsidRPr="00642D1D" w:rsidRDefault="006C6768" w:rsidP="00DC6371">
      <w:pPr>
        <w:bidi/>
        <w:spacing w:before="99" w:after="99"/>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ولذلك لم يختلف أهل العلم </w:t>
      </w:r>
      <w:proofErr w:type="gramStart"/>
      <w:r w:rsidRPr="00642D1D">
        <w:rPr>
          <w:rFonts w:ascii="Times New Roman" w:eastAsia="Times New Roman" w:hAnsi="Times New Roman" w:cs="Traditional Arabic" w:hint="cs"/>
          <w:color w:val="000000" w:themeColor="text1"/>
          <w:sz w:val="36"/>
          <w:szCs w:val="36"/>
          <w:rtl/>
          <w:lang w:eastAsia="fr-FR"/>
        </w:rPr>
        <w:t>على</w:t>
      </w:r>
      <w:proofErr w:type="gramEnd"/>
      <w:r w:rsidRPr="00642D1D">
        <w:rPr>
          <w:rFonts w:ascii="Times New Roman" w:eastAsia="Times New Roman" w:hAnsi="Times New Roman" w:cs="Traditional Arabic" w:hint="cs"/>
          <w:color w:val="000000" w:themeColor="text1"/>
          <w:sz w:val="36"/>
          <w:szCs w:val="36"/>
          <w:rtl/>
          <w:lang w:eastAsia="fr-FR"/>
        </w:rPr>
        <w:t xml:space="preserve"> استحباب التزين والتطيب في العيد.</w:t>
      </w:r>
    </w:p>
    <w:p w:rsidR="006C6768" w:rsidRDefault="006C6768" w:rsidP="00D55B25">
      <w:pPr>
        <w:bidi/>
        <w:spacing w:before="99" w:after="99"/>
        <w:rPr>
          <w:rFonts w:cs="Traditional Arabic"/>
          <w:color w:val="000000" w:themeColor="text1"/>
          <w:sz w:val="36"/>
          <w:szCs w:val="36"/>
          <w:vertAlign w:val="superscript"/>
          <w:rtl/>
          <w:lang w:bidi="ar-EG"/>
        </w:rPr>
      </w:pPr>
      <w:proofErr w:type="gramStart"/>
      <w:r w:rsidRPr="00642D1D">
        <w:rPr>
          <w:rFonts w:ascii="Times New Roman" w:eastAsia="Times New Roman" w:hAnsi="Times New Roman" w:cs="Traditional Arabic" w:hint="cs"/>
          <w:color w:val="000000" w:themeColor="text1"/>
          <w:sz w:val="36"/>
          <w:szCs w:val="36"/>
          <w:rtl/>
          <w:lang w:eastAsia="fr-FR"/>
        </w:rPr>
        <w:t>قال</w:t>
      </w:r>
      <w:proofErr w:type="gramEnd"/>
      <w:r w:rsidRPr="00642D1D">
        <w:rPr>
          <w:rFonts w:ascii="Times New Roman" w:eastAsia="Times New Roman" w:hAnsi="Times New Roman" w:cs="Traditional Arabic" w:hint="cs"/>
          <w:color w:val="000000" w:themeColor="text1"/>
          <w:sz w:val="36"/>
          <w:szCs w:val="36"/>
          <w:rtl/>
          <w:lang w:eastAsia="fr-FR"/>
        </w:rPr>
        <w:t xml:space="preserve"> مالك: "سمعتُ أهل العلم يستحبّون الطيب والزينة في كلّ عيد، والإمام بذلك أحقّ؛ لأنّه المنظور إليه من بينهم" </w:t>
      </w:r>
      <w:r w:rsidRPr="00642D1D">
        <w:rPr>
          <w:rFonts w:cs="Traditional Arabic" w:hint="cs"/>
          <w:color w:val="000000" w:themeColor="text1"/>
          <w:sz w:val="36"/>
          <w:szCs w:val="36"/>
          <w:vertAlign w:val="superscript"/>
          <w:rtl/>
          <w:lang w:bidi="ar-EG"/>
        </w:rPr>
        <w:t xml:space="preserve"> (</w:t>
      </w:r>
      <w:r w:rsidRPr="00642D1D">
        <w:rPr>
          <w:rStyle w:val="a5"/>
          <w:rFonts w:cs="Traditional Arabic"/>
          <w:color w:val="000000" w:themeColor="text1"/>
          <w:sz w:val="36"/>
          <w:szCs w:val="36"/>
          <w:rtl/>
        </w:rPr>
        <w:footnoteReference w:id="33"/>
      </w:r>
      <w:r w:rsidRPr="00642D1D">
        <w:rPr>
          <w:rFonts w:cs="Traditional Arabic" w:hint="cs"/>
          <w:color w:val="000000" w:themeColor="text1"/>
          <w:sz w:val="36"/>
          <w:szCs w:val="36"/>
          <w:vertAlign w:val="superscript"/>
          <w:rtl/>
          <w:lang w:bidi="ar-EG"/>
        </w:rPr>
        <w:t>)</w:t>
      </w:r>
      <w:r w:rsidR="00D55B25" w:rsidRPr="00642D1D">
        <w:rPr>
          <w:rFonts w:cs="Traditional Arabic" w:hint="cs"/>
          <w:color w:val="000000" w:themeColor="text1"/>
          <w:sz w:val="36"/>
          <w:szCs w:val="36"/>
          <w:vertAlign w:val="superscript"/>
          <w:rtl/>
          <w:lang w:bidi="ar-EG"/>
        </w:rPr>
        <w:t>.</w:t>
      </w:r>
    </w:p>
    <w:p w:rsidR="00B12054" w:rsidRPr="00642D1D" w:rsidRDefault="00B12054" w:rsidP="00B12054">
      <w:pPr>
        <w:bidi/>
        <w:spacing w:before="99" w:after="99"/>
        <w:rPr>
          <w:rFonts w:ascii="Times New Roman" w:eastAsia="Times New Roman" w:hAnsi="Times New Roman" w:cs="Traditional Arabic"/>
          <w:color w:val="000000" w:themeColor="text1"/>
          <w:sz w:val="36"/>
          <w:szCs w:val="36"/>
          <w:rtl/>
          <w:lang w:eastAsia="fr-FR"/>
        </w:rPr>
      </w:pPr>
    </w:p>
    <w:p w:rsidR="004E1661" w:rsidRPr="00642D1D" w:rsidRDefault="00D55B25" w:rsidP="004E1661">
      <w:pPr>
        <w:bidi/>
        <w:rPr>
          <w:rStyle w:val="apple-converted-space"/>
          <w:rFonts w:ascii="Tahoma" w:hAnsi="Tahoma" w:cs="Traditional Arabic"/>
          <w:color w:val="000000" w:themeColor="text1"/>
          <w:sz w:val="36"/>
          <w:szCs w:val="36"/>
          <w:rtl/>
        </w:rPr>
      </w:pPr>
      <w:bookmarkStart w:id="2" w:name="3e"/>
      <w:proofErr w:type="gramStart"/>
      <w:r w:rsidRPr="004E1661">
        <w:rPr>
          <w:rFonts w:cs="Traditional Arabic" w:hint="cs"/>
          <w:b/>
          <w:bCs/>
          <w:color w:val="FF0000"/>
          <w:sz w:val="36"/>
          <w:szCs w:val="36"/>
          <w:rtl/>
        </w:rPr>
        <w:t xml:space="preserve">رابعاً  </w:t>
      </w:r>
      <w:r w:rsidR="00287D49" w:rsidRPr="004E1661">
        <w:rPr>
          <w:rFonts w:cs="Traditional Arabic" w:hint="cs"/>
          <w:b/>
          <w:bCs/>
          <w:color w:val="FF0000"/>
          <w:sz w:val="36"/>
          <w:szCs w:val="36"/>
          <w:rtl/>
        </w:rPr>
        <w:t>ـ</w:t>
      </w:r>
      <w:proofErr w:type="gramEnd"/>
      <w:r w:rsidR="00287D49" w:rsidRPr="004E1661">
        <w:rPr>
          <w:rFonts w:cs="Traditional Arabic" w:hint="cs"/>
          <w:color w:val="FF0000"/>
          <w:sz w:val="36"/>
          <w:szCs w:val="36"/>
          <w:rtl/>
        </w:rPr>
        <w:t xml:space="preserve"> </w:t>
      </w:r>
      <w:r w:rsidR="004E1661">
        <w:rPr>
          <w:rFonts w:ascii="Arial" w:hAnsi="Arial" w:cs="Traditional Arabic" w:hint="cs"/>
          <w:b/>
          <w:bCs/>
          <w:color w:val="0000FF"/>
          <w:sz w:val="36"/>
          <w:szCs w:val="36"/>
          <w:rtl/>
        </w:rPr>
        <w:t>الخروج لصلاة العيد من طريق والرجوع من طريق أخرى :</w:t>
      </w:r>
      <w:r w:rsidR="004E1661" w:rsidRPr="00642D1D">
        <w:rPr>
          <w:rFonts w:ascii="Arial" w:hAnsi="Arial" w:cs="Traditional Arabic" w:hint="cs"/>
          <w:b/>
          <w:bCs/>
          <w:color w:val="0000FF"/>
          <w:sz w:val="36"/>
          <w:szCs w:val="36"/>
          <w:rtl/>
        </w:rPr>
        <w:t xml:space="preserve"> </w:t>
      </w:r>
    </w:p>
    <w:bookmarkEnd w:id="2"/>
    <w:p w:rsidR="003D35D9" w:rsidRDefault="003D35D9" w:rsidP="00D55B25">
      <w:pPr>
        <w:pStyle w:val="a7"/>
        <w:bidi/>
        <w:spacing w:before="60" w:beforeAutospacing="0"/>
        <w:rPr>
          <w:rFonts w:cs="Traditional Arabic"/>
          <w:color w:val="000000" w:themeColor="text1"/>
          <w:sz w:val="36"/>
          <w:szCs w:val="36"/>
          <w:vertAlign w:val="superscript"/>
          <w:rtl/>
          <w:lang w:bidi="ar-EG"/>
        </w:rPr>
      </w:pPr>
      <w:r w:rsidRPr="00642D1D">
        <w:rPr>
          <w:rFonts w:cs="Traditional Arabic" w:hint="cs"/>
          <w:color w:val="000000" w:themeColor="text1"/>
          <w:sz w:val="36"/>
          <w:szCs w:val="36"/>
          <w:rtl/>
        </w:rPr>
        <w:t xml:space="preserve">عن جابر رضي الله عنه </w:t>
      </w:r>
      <w:proofErr w:type="gramStart"/>
      <w:r w:rsidRPr="00642D1D">
        <w:rPr>
          <w:rFonts w:cs="Traditional Arabic" w:hint="cs"/>
          <w:color w:val="000000" w:themeColor="text1"/>
          <w:sz w:val="36"/>
          <w:szCs w:val="36"/>
          <w:rtl/>
        </w:rPr>
        <w:t>قال</w:t>
      </w:r>
      <w:proofErr w:type="gramEnd"/>
      <w:r w:rsidRPr="00642D1D">
        <w:rPr>
          <w:rFonts w:cs="Traditional Arabic" w:hint="cs"/>
          <w:color w:val="000000" w:themeColor="text1"/>
          <w:sz w:val="36"/>
          <w:szCs w:val="36"/>
          <w:rtl/>
        </w:rPr>
        <w:t>: كان النبي عليه السلام إذا كان يوم عيد خالف الطريق</w:t>
      </w:r>
      <w:r w:rsidRPr="00642D1D">
        <w:rPr>
          <w:rStyle w:val="apple-style-span"/>
          <w:rFonts w:cs="Traditional Arabic" w:hint="cs"/>
          <w:color w:val="000000" w:themeColor="text1"/>
          <w:sz w:val="36"/>
          <w:szCs w:val="36"/>
          <w:rtl/>
        </w:rPr>
        <w:t xml:space="preserve"> </w:t>
      </w:r>
      <w:r w:rsidR="007F00D8" w:rsidRPr="00642D1D">
        <w:rPr>
          <w:rFonts w:cs="Traditional Arabic" w:hint="cs"/>
          <w:color w:val="000000" w:themeColor="text1"/>
          <w:sz w:val="36"/>
          <w:szCs w:val="36"/>
          <w:vertAlign w:val="superscript"/>
          <w:rtl/>
          <w:lang w:bidi="ar-EG"/>
        </w:rPr>
        <w:t>(</w:t>
      </w:r>
      <w:r w:rsidR="007F00D8" w:rsidRPr="00642D1D">
        <w:rPr>
          <w:rStyle w:val="a5"/>
          <w:rFonts w:cs="Traditional Arabic"/>
          <w:color w:val="000000" w:themeColor="text1"/>
          <w:sz w:val="36"/>
          <w:szCs w:val="36"/>
          <w:rtl/>
        </w:rPr>
        <w:footnoteReference w:id="34"/>
      </w:r>
      <w:r w:rsidR="007F00D8" w:rsidRPr="00642D1D">
        <w:rPr>
          <w:rFonts w:cs="Traditional Arabic" w:hint="cs"/>
          <w:color w:val="000000" w:themeColor="text1"/>
          <w:sz w:val="36"/>
          <w:szCs w:val="36"/>
          <w:vertAlign w:val="superscript"/>
          <w:rtl/>
          <w:lang w:bidi="ar-EG"/>
        </w:rPr>
        <w:t>)</w:t>
      </w:r>
      <w:r w:rsidR="00D55B25" w:rsidRPr="00642D1D">
        <w:rPr>
          <w:rFonts w:cs="Traditional Arabic" w:hint="cs"/>
          <w:color w:val="000000" w:themeColor="text1"/>
          <w:sz w:val="36"/>
          <w:szCs w:val="36"/>
          <w:vertAlign w:val="superscript"/>
          <w:rtl/>
          <w:lang w:bidi="ar-EG"/>
        </w:rPr>
        <w:t>.</w:t>
      </w:r>
    </w:p>
    <w:p w:rsidR="00B12054" w:rsidRPr="00642D1D" w:rsidRDefault="00B12054" w:rsidP="00B12054">
      <w:pPr>
        <w:pStyle w:val="a7"/>
        <w:bidi/>
        <w:spacing w:before="60" w:beforeAutospacing="0"/>
        <w:rPr>
          <w:rFonts w:cs="Traditional Arabic"/>
          <w:color w:val="000000" w:themeColor="text1"/>
          <w:sz w:val="36"/>
          <w:szCs w:val="36"/>
          <w:vertAlign w:val="superscript"/>
          <w:rtl/>
          <w:lang w:bidi="ar-EG"/>
        </w:rPr>
      </w:pPr>
    </w:p>
    <w:p w:rsidR="004E1661" w:rsidRPr="00642D1D" w:rsidRDefault="00D55B25" w:rsidP="004E1661">
      <w:pPr>
        <w:bidi/>
        <w:rPr>
          <w:rStyle w:val="apple-converted-space"/>
          <w:rFonts w:ascii="Tahoma" w:hAnsi="Tahoma" w:cs="Traditional Arabic"/>
          <w:color w:val="000000" w:themeColor="text1"/>
          <w:sz w:val="36"/>
          <w:szCs w:val="36"/>
          <w:rtl/>
        </w:rPr>
      </w:pPr>
      <w:r w:rsidRPr="004E1661">
        <w:rPr>
          <w:rStyle w:val="apple-style-span"/>
          <w:rFonts w:cs="Traditional Arabic" w:hint="cs"/>
          <w:b/>
          <w:bCs/>
          <w:color w:val="FF0000"/>
          <w:sz w:val="36"/>
          <w:szCs w:val="36"/>
          <w:rtl/>
        </w:rPr>
        <w:lastRenderedPageBreak/>
        <w:t xml:space="preserve">خامساً </w:t>
      </w:r>
      <w:r w:rsidR="00287D49" w:rsidRPr="004E1661">
        <w:rPr>
          <w:rStyle w:val="apple-style-span"/>
          <w:rFonts w:cs="Traditional Arabic" w:hint="cs"/>
          <w:b/>
          <w:bCs/>
          <w:color w:val="FF0000"/>
          <w:sz w:val="36"/>
          <w:szCs w:val="36"/>
          <w:rtl/>
        </w:rPr>
        <w:t>ـ</w:t>
      </w:r>
      <w:r w:rsidR="00287D49" w:rsidRPr="00642D1D">
        <w:rPr>
          <w:rStyle w:val="apple-style-span"/>
          <w:rFonts w:cs="Traditional Arabic" w:hint="cs"/>
          <w:b/>
          <w:bCs/>
          <w:color w:val="000000" w:themeColor="text1"/>
          <w:sz w:val="36"/>
          <w:szCs w:val="36"/>
          <w:rtl/>
        </w:rPr>
        <w:t xml:space="preserve"> </w:t>
      </w:r>
      <w:r w:rsidR="004E1661">
        <w:rPr>
          <w:rFonts w:ascii="Arial" w:hAnsi="Arial" w:cs="Traditional Arabic" w:hint="cs"/>
          <w:b/>
          <w:bCs/>
          <w:color w:val="0000FF"/>
          <w:sz w:val="36"/>
          <w:szCs w:val="36"/>
          <w:rtl/>
        </w:rPr>
        <w:t xml:space="preserve">التهنئة بالعيد وحكمها وما يقال </w:t>
      </w:r>
      <w:proofErr w:type="gramStart"/>
      <w:r w:rsidR="004E1661">
        <w:rPr>
          <w:rFonts w:ascii="Arial" w:hAnsi="Arial" w:cs="Traditional Arabic" w:hint="cs"/>
          <w:b/>
          <w:bCs/>
          <w:color w:val="0000FF"/>
          <w:sz w:val="36"/>
          <w:szCs w:val="36"/>
          <w:rtl/>
        </w:rPr>
        <w:t>فيها :</w:t>
      </w:r>
      <w:proofErr w:type="gramEnd"/>
      <w:r w:rsidR="004E1661" w:rsidRPr="00642D1D">
        <w:rPr>
          <w:rFonts w:ascii="Arial" w:hAnsi="Arial" w:cs="Traditional Arabic" w:hint="cs"/>
          <w:b/>
          <w:bCs/>
          <w:color w:val="0000FF"/>
          <w:sz w:val="36"/>
          <w:szCs w:val="36"/>
          <w:rtl/>
        </w:rPr>
        <w:t xml:space="preserve"> </w:t>
      </w:r>
    </w:p>
    <w:p w:rsidR="00AB25F4" w:rsidRPr="00642D1D" w:rsidRDefault="00AB25F4" w:rsidP="00287D49">
      <w:pPr>
        <w:bidi/>
        <w:spacing w:before="99" w:after="99"/>
        <w:rPr>
          <w:rFonts w:ascii="Times New Roman" w:eastAsia="Times New Roman" w:hAnsi="Times New Roman" w:cs="Traditional Arabic"/>
          <w:color w:val="000000" w:themeColor="text1"/>
          <w:sz w:val="36"/>
          <w:szCs w:val="36"/>
          <w:rtl/>
          <w:lang w:eastAsia="fr-FR"/>
        </w:rPr>
      </w:pPr>
      <w:proofErr w:type="gramStart"/>
      <w:r w:rsidRPr="00642D1D">
        <w:rPr>
          <w:rFonts w:ascii="Times New Roman" w:eastAsia="Times New Roman" w:hAnsi="Times New Roman" w:cs="Traditional Arabic" w:hint="cs"/>
          <w:color w:val="000000" w:themeColor="text1"/>
          <w:sz w:val="36"/>
          <w:szCs w:val="36"/>
          <w:rtl/>
          <w:lang w:eastAsia="fr-FR"/>
        </w:rPr>
        <w:t>التهنئة</w:t>
      </w:r>
      <w:proofErr w:type="gramEnd"/>
      <w:r w:rsidRPr="00642D1D">
        <w:rPr>
          <w:rFonts w:ascii="Times New Roman" w:eastAsia="Times New Roman" w:hAnsi="Times New Roman" w:cs="Traditional Arabic" w:hint="cs"/>
          <w:color w:val="000000" w:themeColor="text1"/>
          <w:sz w:val="36"/>
          <w:szCs w:val="36"/>
          <w:rtl/>
          <w:lang w:eastAsia="fr-FR"/>
        </w:rPr>
        <w:t xml:space="preserve"> التي يتبادلها الناس فيما بينهم أيا كان لفظها، مثل قول بعضهم لبعض: تقبل الله منا ومنكم، وما أشبه ذلك من  عبارات التهنئة. فهذا قد رُوي عن طائفة من السلف أنهم كانوا يفعلونه، فعن جبير بن نفير قال: كان أصحاب النبي صلى الله عليه وسلم إذا التقوا يوم العيد، يقول بعضهم لبعض: تقبل الله منا ومنك</w:t>
      </w:r>
      <w:r w:rsidRPr="00642D1D">
        <w:rPr>
          <w:rStyle w:val="apple-style-span"/>
          <w:rFonts w:cs="Traditional Arabic" w:hint="cs"/>
          <w:color w:val="000000" w:themeColor="text1"/>
          <w:sz w:val="36"/>
          <w:szCs w:val="36"/>
          <w:rtl/>
        </w:rPr>
        <w:t xml:space="preserve"> </w:t>
      </w:r>
      <w:r w:rsidR="007F00D8" w:rsidRPr="00642D1D">
        <w:rPr>
          <w:rFonts w:cs="Traditional Arabic" w:hint="cs"/>
          <w:color w:val="000000" w:themeColor="text1"/>
          <w:sz w:val="36"/>
          <w:szCs w:val="36"/>
          <w:vertAlign w:val="superscript"/>
          <w:rtl/>
          <w:lang w:bidi="ar-EG"/>
        </w:rPr>
        <w:t>(</w:t>
      </w:r>
      <w:r w:rsidR="007F00D8" w:rsidRPr="00642D1D">
        <w:rPr>
          <w:rStyle w:val="a5"/>
          <w:rFonts w:cs="Traditional Arabic"/>
          <w:color w:val="000000" w:themeColor="text1"/>
          <w:sz w:val="36"/>
          <w:szCs w:val="36"/>
          <w:rtl/>
        </w:rPr>
        <w:footnoteReference w:id="35"/>
      </w:r>
      <w:r w:rsidR="007F00D8" w:rsidRPr="00642D1D">
        <w:rPr>
          <w:rFonts w:cs="Traditional Arabic" w:hint="cs"/>
          <w:color w:val="000000" w:themeColor="text1"/>
          <w:sz w:val="36"/>
          <w:szCs w:val="36"/>
          <w:vertAlign w:val="superscript"/>
          <w:rtl/>
          <w:lang w:bidi="ar-EG"/>
        </w:rPr>
        <w:t>)</w:t>
      </w:r>
      <w:r w:rsidRPr="00642D1D">
        <w:rPr>
          <w:rFonts w:ascii="Times New Roman" w:eastAsia="Times New Roman" w:hAnsi="Times New Roman" w:cs="Traditional Arabic" w:hint="cs"/>
          <w:color w:val="000000" w:themeColor="text1"/>
          <w:sz w:val="36"/>
          <w:szCs w:val="36"/>
          <w:rtl/>
          <w:lang w:eastAsia="fr-FR"/>
        </w:rPr>
        <w:t>ورخص فيه الأئمة كأحمد وغيره.</w:t>
      </w:r>
    </w:p>
    <w:p w:rsidR="00AB25F4" w:rsidRPr="00642D1D" w:rsidRDefault="00AB25F4" w:rsidP="00DC6371">
      <w:pPr>
        <w:bidi/>
        <w:spacing w:before="99" w:after="99"/>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لكن روي عن الإمام أحمد أنه قال: أنا لا أبتدئ أحداً، فإن ابتدأني أجبته.</w:t>
      </w:r>
    </w:p>
    <w:p w:rsidR="00AB25F4" w:rsidRPr="00642D1D" w:rsidRDefault="00AB25F4" w:rsidP="00287D49">
      <w:pPr>
        <w:bidi/>
        <w:spacing w:before="99" w:after="99"/>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وقال شيخ الإسلام ابن تيمية رحمه الله: وأما الابتداء بالتهنئة فليس سنة مأموراً بها، ولا هو أيضاً مما نُهي عنه، فمن فعله فله قدوة، ومن تركه فله قدوة</w:t>
      </w:r>
      <w:r w:rsidR="007F00D8" w:rsidRPr="00642D1D">
        <w:rPr>
          <w:rFonts w:cs="Traditional Arabic" w:hint="cs"/>
          <w:color w:val="000000" w:themeColor="text1"/>
          <w:sz w:val="36"/>
          <w:szCs w:val="36"/>
          <w:vertAlign w:val="superscript"/>
          <w:rtl/>
          <w:lang w:bidi="ar-EG"/>
        </w:rPr>
        <w:t xml:space="preserve"> (</w:t>
      </w:r>
      <w:r w:rsidR="007F00D8" w:rsidRPr="00642D1D">
        <w:rPr>
          <w:rStyle w:val="a5"/>
          <w:rFonts w:cs="Traditional Arabic"/>
          <w:color w:val="000000" w:themeColor="text1"/>
          <w:sz w:val="36"/>
          <w:szCs w:val="36"/>
          <w:rtl/>
        </w:rPr>
        <w:footnoteReference w:id="36"/>
      </w:r>
      <w:r w:rsidR="007F00D8" w:rsidRPr="00642D1D">
        <w:rPr>
          <w:rFonts w:cs="Traditional Arabic" w:hint="cs"/>
          <w:color w:val="000000" w:themeColor="text1"/>
          <w:sz w:val="36"/>
          <w:szCs w:val="36"/>
          <w:vertAlign w:val="superscript"/>
          <w:rtl/>
          <w:lang w:bidi="ar-EG"/>
        </w:rPr>
        <w:t>)</w:t>
      </w:r>
      <w:r w:rsidRPr="00642D1D">
        <w:rPr>
          <w:rFonts w:ascii="Times New Roman" w:eastAsia="Times New Roman" w:hAnsi="Times New Roman" w:cs="Traditional Arabic" w:hint="cs"/>
          <w:color w:val="000000" w:themeColor="text1"/>
          <w:sz w:val="36"/>
          <w:szCs w:val="36"/>
          <w:rtl/>
          <w:lang w:eastAsia="fr-FR"/>
        </w:rPr>
        <w:t>.اهـ.</w:t>
      </w:r>
      <w:r w:rsidR="00AE0F4A" w:rsidRPr="00642D1D">
        <w:rPr>
          <w:rStyle w:val="apple-style-span"/>
          <w:rFonts w:cs="Traditional Arabic" w:hint="cs"/>
          <w:color w:val="000000" w:themeColor="text1"/>
          <w:sz w:val="36"/>
          <w:szCs w:val="36"/>
          <w:rtl/>
        </w:rPr>
        <w:t xml:space="preserve"> </w:t>
      </w:r>
    </w:p>
    <w:p w:rsidR="007C6F27" w:rsidRPr="00642D1D" w:rsidRDefault="00AB25F4" w:rsidP="00287D49">
      <w:pPr>
        <w:bidi/>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وسئل مالك </w:t>
      </w:r>
      <w:proofErr w:type="gramStart"/>
      <w:r w:rsidRPr="00642D1D">
        <w:rPr>
          <w:rFonts w:ascii="Times New Roman" w:eastAsia="Times New Roman" w:hAnsi="Times New Roman" w:cs="Traditional Arabic" w:hint="cs"/>
          <w:color w:val="000000" w:themeColor="text1"/>
          <w:sz w:val="36"/>
          <w:szCs w:val="36"/>
          <w:rtl/>
          <w:lang w:eastAsia="fr-FR"/>
        </w:rPr>
        <w:t>عن</w:t>
      </w:r>
      <w:proofErr w:type="gramEnd"/>
      <w:r w:rsidRPr="00642D1D">
        <w:rPr>
          <w:rFonts w:ascii="Times New Roman" w:eastAsia="Times New Roman" w:hAnsi="Times New Roman" w:cs="Traditional Arabic" w:hint="cs"/>
          <w:color w:val="000000" w:themeColor="text1"/>
          <w:sz w:val="36"/>
          <w:szCs w:val="36"/>
          <w:rtl/>
          <w:lang w:eastAsia="fr-FR"/>
        </w:rPr>
        <w:t xml:space="preserve"> قول الناس يوم العيد تقبل الله منا ومنك ؟ فقال:" ما زال ذلك </w:t>
      </w:r>
      <w:proofErr w:type="gramStart"/>
      <w:r w:rsidRPr="00642D1D">
        <w:rPr>
          <w:rFonts w:ascii="Times New Roman" w:eastAsia="Times New Roman" w:hAnsi="Times New Roman" w:cs="Traditional Arabic" w:hint="cs"/>
          <w:color w:val="000000" w:themeColor="text1"/>
          <w:sz w:val="36"/>
          <w:szCs w:val="36"/>
          <w:rtl/>
          <w:lang w:eastAsia="fr-FR"/>
        </w:rPr>
        <w:t>الأمر</w:t>
      </w:r>
      <w:proofErr w:type="gramEnd"/>
      <w:r w:rsidRPr="00642D1D">
        <w:rPr>
          <w:rFonts w:ascii="Times New Roman" w:eastAsia="Times New Roman" w:hAnsi="Times New Roman" w:cs="Traditional Arabic" w:hint="cs"/>
          <w:color w:val="000000" w:themeColor="text1"/>
          <w:sz w:val="36"/>
          <w:szCs w:val="36"/>
          <w:rtl/>
          <w:lang w:eastAsia="fr-FR"/>
        </w:rPr>
        <w:t xml:space="preserve"> عندنا ما نرى به بأسًا" </w:t>
      </w:r>
      <w:r w:rsidR="007C6F27" w:rsidRPr="00642D1D">
        <w:rPr>
          <w:rFonts w:ascii="Times New Roman" w:eastAsia="Times New Roman" w:hAnsi="Times New Roman" w:cs="Traditional Arabic" w:hint="cs"/>
          <w:color w:val="000000" w:themeColor="text1"/>
          <w:sz w:val="36"/>
          <w:szCs w:val="36"/>
          <w:rtl/>
          <w:lang w:eastAsia="fr-FR"/>
        </w:rPr>
        <w:t xml:space="preserve"> </w:t>
      </w:r>
      <w:r w:rsidR="007F00D8" w:rsidRPr="00642D1D">
        <w:rPr>
          <w:rFonts w:cs="Traditional Arabic" w:hint="cs"/>
          <w:color w:val="000000" w:themeColor="text1"/>
          <w:sz w:val="36"/>
          <w:szCs w:val="36"/>
          <w:vertAlign w:val="superscript"/>
          <w:rtl/>
          <w:lang w:bidi="ar-EG"/>
        </w:rPr>
        <w:t>(</w:t>
      </w:r>
      <w:r w:rsidR="007F00D8" w:rsidRPr="00642D1D">
        <w:rPr>
          <w:rStyle w:val="a5"/>
          <w:rFonts w:cs="Traditional Arabic"/>
          <w:color w:val="000000" w:themeColor="text1"/>
          <w:sz w:val="36"/>
          <w:szCs w:val="36"/>
          <w:rtl/>
        </w:rPr>
        <w:footnoteReference w:id="37"/>
      </w:r>
      <w:r w:rsidR="007F00D8" w:rsidRPr="00642D1D">
        <w:rPr>
          <w:rFonts w:cs="Traditional Arabic" w:hint="cs"/>
          <w:color w:val="000000" w:themeColor="text1"/>
          <w:sz w:val="36"/>
          <w:szCs w:val="36"/>
          <w:vertAlign w:val="superscript"/>
          <w:rtl/>
          <w:lang w:bidi="ar-EG"/>
        </w:rPr>
        <w:t>)</w:t>
      </w:r>
      <w:r w:rsidR="00287D49" w:rsidRPr="00642D1D">
        <w:rPr>
          <w:rFonts w:cs="Traditional Arabic" w:hint="cs"/>
          <w:color w:val="000000" w:themeColor="text1"/>
          <w:sz w:val="36"/>
          <w:szCs w:val="36"/>
          <w:vertAlign w:val="superscript"/>
          <w:rtl/>
          <w:lang w:bidi="ar-EG"/>
        </w:rPr>
        <w:t>.</w:t>
      </w:r>
    </w:p>
    <w:p w:rsidR="00F82168" w:rsidRPr="00642D1D" w:rsidRDefault="007C6F27" w:rsidP="00287D49">
      <w:pPr>
        <w:bidi/>
        <w:spacing w:before="99" w:after="99"/>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وقال مالك: "لا أعرفه، ولا </w:t>
      </w:r>
      <w:proofErr w:type="gramStart"/>
      <w:r w:rsidRPr="00642D1D">
        <w:rPr>
          <w:rFonts w:ascii="Times New Roman" w:eastAsia="Times New Roman" w:hAnsi="Times New Roman" w:cs="Traditional Arabic" w:hint="cs"/>
          <w:color w:val="000000" w:themeColor="text1"/>
          <w:sz w:val="36"/>
          <w:szCs w:val="36"/>
          <w:rtl/>
          <w:lang w:eastAsia="fr-FR"/>
        </w:rPr>
        <w:t>أنكره</w:t>
      </w:r>
      <w:proofErr w:type="gramEnd"/>
      <w:r w:rsidRPr="00642D1D">
        <w:rPr>
          <w:rFonts w:ascii="Times New Roman" w:eastAsia="Times New Roman" w:hAnsi="Times New Roman" w:cs="Traditional Arabic" w:hint="cs"/>
          <w:color w:val="000000" w:themeColor="text1"/>
          <w:sz w:val="36"/>
          <w:szCs w:val="36"/>
          <w:rtl/>
          <w:lang w:eastAsia="fr-FR"/>
        </w:rPr>
        <w:t xml:space="preserve">"  </w:t>
      </w:r>
      <w:r w:rsidR="007F00D8" w:rsidRPr="00642D1D">
        <w:rPr>
          <w:rFonts w:cs="Traditional Arabic" w:hint="cs"/>
          <w:color w:val="000000" w:themeColor="text1"/>
          <w:sz w:val="36"/>
          <w:szCs w:val="36"/>
          <w:vertAlign w:val="superscript"/>
          <w:rtl/>
          <w:lang w:bidi="ar-EG"/>
        </w:rPr>
        <w:t>(</w:t>
      </w:r>
      <w:r w:rsidR="007F00D8" w:rsidRPr="00642D1D">
        <w:rPr>
          <w:rStyle w:val="a5"/>
          <w:rFonts w:cs="Traditional Arabic"/>
          <w:color w:val="000000" w:themeColor="text1"/>
          <w:sz w:val="36"/>
          <w:szCs w:val="36"/>
          <w:rtl/>
        </w:rPr>
        <w:footnoteReference w:id="38"/>
      </w:r>
      <w:r w:rsidR="007F00D8" w:rsidRPr="00642D1D">
        <w:rPr>
          <w:rFonts w:cs="Traditional Arabic" w:hint="cs"/>
          <w:color w:val="000000" w:themeColor="text1"/>
          <w:sz w:val="36"/>
          <w:szCs w:val="36"/>
          <w:vertAlign w:val="superscript"/>
          <w:rtl/>
          <w:lang w:bidi="ar-EG"/>
        </w:rPr>
        <w:t>)</w:t>
      </w:r>
      <w:r w:rsidR="00287D49" w:rsidRPr="00642D1D">
        <w:rPr>
          <w:rFonts w:cs="Traditional Arabic" w:hint="cs"/>
          <w:color w:val="000000" w:themeColor="text1"/>
          <w:sz w:val="36"/>
          <w:szCs w:val="36"/>
          <w:vertAlign w:val="superscript"/>
          <w:rtl/>
          <w:lang w:bidi="ar-EG"/>
        </w:rPr>
        <w:t>.</w:t>
      </w:r>
    </w:p>
    <w:p w:rsidR="00F82168" w:rsidRPr="00642D1D" w:rsidRDefault="00F82168" w:rsidP="00DC6371">
      <w:pPr>
        <w:bidi/>
        <w:spacing w:before="99" w:after="99"/>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وعليه فالتهنئة بالعيد جائزة بقول: تقبل الله منا </w:t>
      </w:r>
      <w:proofErr w:type="gramStart"/>
      <w:r w:rsidRPr="00642D1D">
        <w:rPr>
          <w:rFonts w:ascii="Times New Roman" w:eastAsia="Times New Roman" w:hAnsi="Times New Roman" w:cs="Traditional Arabic" w:hint="cs"/>
          <w:color w:val="000000" w:themeColor="text1"/>
          <w:sz w:val="36"/>
          <w:szCs w:val="36"/>
          <w:rtl/>
          <w:lang w:eastAsia="fr-FR"/>
        </w:rPr>
        <w:t>ومنك .</w:t>
      </w:r>
      <w:proofErr w:type="gramEnd"/>
    </w:p>
    <w:p w:rsidR="00F82168" w:rsidRPr="00642D1D" w:rsidRDefault="00F82168" w:rsidP="00DC6371">
      <w:pPr>
        <w:bidi/>
        <w:spacing w:before="99" w:after="99"/>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ولا وجه لكراهته، وهو إلى الاستحباب أقرب لتحسين الحافظ ابن حجر مجيئه عن الصحابة، والله أعلم .</w:t>
      </w:r>
    </w:p>
    <w:p w:rsidR="00287D49" w:rsidRPr="00642D1D" w:rsidRDefault="00287D49" w:rsidP="00287D49">
      <w:pPr>
        <w:bidi/>
        <w:spacing w:before="99" w:after="99"/>
        <w:rPr>
          <w:rFonts w:ascii="Times New Roman" w:eastAsia="Times New Roman" w:hAnsi="Times New Roman" w:cs="Traditional Arabic"/>
          <w:color w:val="000000" w:themeColor="text1"/>
          <w:sz w:val="36"/>
          <w:szCs w:val="36"/>
          <w:rtl/>
          <w:lang w:eastAsia="fr-FR"/>
        </w:rPr>
      </w:pPr>
    </w:p>
    <w:p w:rsidR="004E1661" w:rsidRPr="00642D1D" w:rsidRDefault="00287D49" w:rsidP="004E1661">
      <w:pPr>
        <w:bidi/>
        <w:rPr>
          <w:rStyle w:val="apple-converted-space"/>
          <w:rFonts w:ascii="Tahoma" w:hAnsi="Tahoma" w:cs="Traditional Arabic"/>
          <w:color w:val="000000" w:themeColor="text1"/>
          <w:sz w:val="36"/>
          <w:szCs w:val="36"/>
          <w:rtl/>
        </w:rPr>
      </w:pPr>
      <w:r w:rsidRPr="004E1661">
        <w:rPr>
          <w:rFonts w:ascii="Times New Roman" w:eastAsia="Times New Roman" w:hAnsi="Times New Roman" w:cs="Traditional Arabic" w:hint="cs"/>
          <w:b/>
          <w:bCs/>
          <w:color w:val="FF0000"/>
          <w:sz w:val="36"/>
          <w:szCs w:val="36"/>
          <w:rtl/>
          <w:lang w:eastAsia="fr-FR"/>
        </w:rPr>
        <w:t>سادساً ـ</w:t>
      </w:r>
      <w:r w:rsidRPr="00642D1D">
        <w:rPr>
          <w:rFonts w:ascii="Times New Roman" w:eastAsia="Times New Roman" w:hAnsi="Times New Roman" w:cs="Traditional Arabic" w:hint="cs"/>
          <w:b/>
          <w:bCs/>
          <w:color w:val="000000" w:themeColor="text1"/>
          <w:sz w:val="36"/>
          <w:szCs w:val="36"/>
          <w:rtl/>
          <w:lang w:eastAsia="fr-FR"/>
        </w:rPr>
        <w:t xml:space="preserve"> </w:t>
      </w:r>
      <w:r w:rsidR="00F82168" w:rsidRPr="00642D1D">
        <w:rPr>
          <w:rFonts w:ascii="Times New Roman" w:eastAsia="Times New Roman" w:hAnsi="Times New Roman" w:cs="Traditional Arabic" w:hint="cs"/>
          <w:b/>
          <w:bCs/>
          <w:color w:val="000000" w:themeColor="text1"/>
          <w:sz w:val="36"/>
          <w:szCs w:val="36"/>
          <w:rtl/>
          <w:lang w:eastAsia="fr-FR"/>
        </w:rPr>
        <w:t> </w:t>
      </w:r>
      <w:r w:rsidR="004E1661">
        <w:rPr>
          <w:rFonts w:ascii="Arial" w:hAnsi="Arial" w:cs="Traditional Arabic" w:hint="cs"/>
          <w:b/>
          <w:bCs/>
          <w:color w:val="0000FF"/>
          <w:sz w:val="36"/>
          <w:szCs w:val="36"/>
          <w:rtl/>
        </w:rPr>
        <w:t xml:space="preserve">زيارة الأهل والأقارب وصلة </w:t>
      </w:r>
      <w:proofErr w:type="gramStart"/>
      <w:r w:rsidR="004E1661">
        <w:rPr>
          <w:rFonts w:ascii="Arial" w:hAnsi="Arial" w:cs="Traditional Arabic" w:hint="cs"/>
          <w:b/>
          <w:bCs/>
          <w:color w:val="0000FF"/>
          <w:sz w:val="36"/>
          <w:szCs w:val="36"/>
          <w:rtl/>
        </w:rPr>
        <w:t>الرحم :</w:t>
      </w:r>
      <w:proofErr w:type="gramEnd"/>
      <w:r w:rsidR="004E1661" w:rsidRPr="00642D1D">
        <w:rPr>
          <w:rFonts w:ascii="Arial" w:hAnsi="Arial" w:cs="Traditional Arabic" w:hint="cs"/>
          <w:b/>
          <w:bCs/>
          <w:color w:val="0000FF"/>
          <w:sz w:val="36"/>
          <w:szCs w:val="36"/>
          <w:rtl/>
        </w:rPr>
        <w:t xml:space="preserve"> </w:t>
      </w:r>
    </w:p>
    <w:p w:rsidR="00F82168" w:rsidRPr="00642D1D" w:rsidRDefault="00F82168" w:rsidP="00DC6371">
      <w:pPr>
        <w:bidi/>
        <w:spacing w:before="99" w:after="99"/>
        <w:rPr>
          <w:rFonts w:ascii="Times New Roman" w:eastAsia="Times New Roman" w:hAnsi="Times New Roman" w:cs="Traditional Arabic"/>
          <w:color w:val="000000" w:themeColor="text1"/>
          <w:sz w:val="36"/>
          <w:szCs w:val="36"/>
          <w:rtl/>
          <w:lang w:eastAsia="fr-FR"/>
        </w:rPr>
      </w:pPr>
      <w:proofErr w:type="gramStart"/>
      <w:r w:rsidRPr="00642D1D">
        <w:rPr>
          <w:rFonts w:ascii="Times New Roman" w:eastAsia="Times New Roman" w:hAnsi="Times New Roman" w:cs="Traditional Arabic" w:hint="cs"/>
          <w:color w:val="000000" w:themeColor="text1"/>
          <w:sz w:val="36"/>
          <w:szCs w:val="36"/>
          <w:rtl/>
          <w:lang w:eastAsia="fr-FR"/>
        </w:rPr>
        <w:t>هذا</w:t>
      </w:r>
      <w:proofErr w:type="gramEnd"/>
      <w:r w:rsidRPr="00642D1D">
        <w:rPr>
          <w:rFonts w:ascii="Times New Roman" w:eastAsia="Times New Roman" w:hAnsi="Times New Roman" w:cs="Traditional Arabic" w:hint="cs"/>
          <w:color w:val="000000" w:themeColor="text1"/>
          <w:sz w:val="36"/>
          <w:szCs w:val="36"/>
          <w:rtl/>
          <w:lang w:eastAsia="fr-FR"/>
        </w:rPr>
        <w:t xml:space="preserve"> مستحب مندوب إليه في كل وقت لكنه يتأكد في هذه الأيام، خاصة الوالدين لأن فيه إدخال أعظم السرور عليهما وهو من تمام الإحسان إليهما الذي أمر الله به في كتابه.</w:t>
      </w:r>
    </w:p>
    <w:p w:rsidR="00626406" w:rsidRPr="00642D1D" w:rsidRDefault="00626406" w:rsidP="00DC6371">
      <w:pPr>
        <w:bidi/>
        <w:spacing w:before="99" w:after="99"/>
        <w:rPr>
          <w:rFonts w:ascii="Times New Roman" w:eastAsia="Times New Roman" w:hAnsi="Times New Roman" w:cs="Traditional Arabic"/>
          <w:color w:val="000000" w:themeColor="text1"/>
          <w:sz w:val="36"/>
          <w:szCs w:val="36"/>
          <w:rtl/>
          <w:lang w:eastAsia="fr-FR"/>
        </w:rPr>
      </w:pPr>
    </w:p>
    <w:p w:rsidR="004E1661" w:rsidRPr="00642D1D" w:rsidRDefault="00287D49" w:rsidP="004E1661">
      <w:pPr>
        <w:bidi/>
        <w:rPr>
          <w:rStyle w:val="apple-converted-space"/>
          <w:rFonts w:ascii="Tahoma" w:hAnsi="Tahoma" w:cs="Traditional Arabic"/>
          <w:color w:val="000000" w:themeColor="text1"/>
          <w:sz w:val="36"/>
          <w:szCs w:val="36"/>
          <w:rtl/>
        </w:rPr>
      </w:pPr>
      <w:r w:rsidRPr="004E1661">
        <w:rPr>
          <w:rFonts w:ascii="Times New Roman" w:eastAsia="Times New Roman" w:hAnsi="Times New Roman" w:cs="Traditional Arabic" w:hint="cs"/>
          <w:b/>
          <w:bCs/>
          <w:color w:val="FF0000"/>
          <w:sz w:val="36"/>
          <w:szCs w:val="36"/>
          <w:rtl/>
          <w:lang w:eastAsia="fr-FR"/>
        </w:rPr>
        <w:lastRenderedPageBreak/>
        <w:t>سابعاً ـ</w:t>
      </w:r>
      <w:r w:rsidRPr="00642D1D">
        <w:rPr>
          <w:rFonts w:ascii="Times New Roman" w:eastAsia="Times New Roman" w:hAnsi="Times New Roman" w:cs="Traditional Arabic" w:hint="cs"/>
          <w:b/>
          <w:bCs/>
          <w:color w:val="000000" w:themeColor="text1"/>
          <w:sz w:val="36"/>
          <w:szCs w:val="36"/>
          <w:rtl/>
          <w:lang w:eastAsia="fr-FR"/>
        </w:rPr>
        <w:t xml:space="preserve"> </w:t>
      </w:r>
      <w:proofErr w:type="gramStart"/>
      <w:r w:rsidR="004E1661">
        <w:rPr>
          <w:rFonts w:ascii="Arial" w:hAnsi="Arial" w:cs="Traditional Arabic" w:hint="cs"/>
          <w:b/>
          <w:bCs/>
          <w:color w:val="0000FF"/>
          <w:sz w:val="36"/>
          <w:szCs w:val="36"/>
          <w:rtl/>
        </w:rPr>
        <w:t xml:space="preserve">التوسعة </w:t>
      </w:r>
      <w:r w:rsidR="00B12054">
        <w:rPr>
          <w:rFonts w:ascii="Arial" w:hAnsi="Arial" w:cs="Traditional Arabic" w:hint="cs"/>
          <w:b/>
          <w:bCs/>
          <w:color w:val="0000FF"/>
          <w:sz w:val="36"/>
          <w:szCs w:val="36"/>
          <w:rtl/>
        </w:rPr>
        <w:t xml:space="preserve"> على</w:t>
      </w:r>
      <w:proofErr w:type="gramEnd"/>
      <w:r w:rsidR="00B12054">
        <w:rPr>
          <w:rFonts w:ascii="Arial" w:hAnsi="Arial" w:cs="Traditional Arabic" w:hint="cs"/>
          <w:b/>
          <w:bCs/>
          <w:color w:val="0000FF"/>
          <w:sz w:val="36"/>
          <w:szCs w:val="36"/>
          <w:rtl/>
        </w:rPr>
        <w:t xml:space="preserve"> العيال </w:t>
      </w:r>
      <w:r w:rsidR="004E1661">
        <w:rPr>
          <w:rFonts w:ascii="Arial" w:hAnsi="Arial" w:cs="Traditional Arabic" w:hint="cs"/>
          <w:b/>
          <w:bCs/>
          <w:color w:val="0000FF"/>
          <w:sz w:val="36"/>
          <w:szCs w:val="36"/>
          <w:rtl/>
        </w:rPr>
        <w:t xml:space="preserve">في الأكل والشرب </w:t>
      </w:r>
      <w:r w:rsidR="00257893">
        <w:rPr>
          <w:rFonts w:ascii="Arial" w:hAnsi="Arial" w:cs="Traditional Arabic" w:hint="cs"/>
          <w:b/>
          <w:bCs/>
          <w:color w:val="0000FF"/>
          <w:sz w:val="36"/>
          <w:szCs w:val="36"/>
          <w:rtl/>
        </w:rPr>
        <w:t xml:space="preserve">والبشر </w:t>
      </w:r>
      <w:r w:rsidR="004E1661">
        <w:rPr>
          <w:rFonts w:ascii="Arial" w:hAnsi="Arial" w:cs="Traditional Arabic" w:hint="cs"/>
          <w:b/>
          <w:bCs/>
          <w:color w:val="0000FF"/>
          <w:sz w:val="36"/>
          <w:szCs w:val="36"/>
          <w:rtl/>
        </w:rPr>
        <w:t>فيه</w:t>
      </w:r>
      <w:r w:rsidR="00B12054">
        <w:rPr>
          <w:rFonts w:ascii="Arial" w:hAnsi="Arial" w:cs="Traditional Arabic" w:hint="cs"/>
          <w:b/>
          <w:bCs/>
          <w:color w:val="0000FF"/>
          <w:sz w:val="36"/>
          <w:szCs w:val="36"/>
          <w:rtl/>
        </w:rPr>
        <w:t>م</w:t>
      </w:r>
      <w:r w:rsidR="004E1661">
        <w:rPr>
          <w:rFonts w:ascii="Arial" w:hAnsi="Arial" w:cs="Traditional Arabic" w:hint="cs"/>
          <w:b/>
          <w:bCs/>
          <w:color w:val="0000FF"/>
          <w:sz w:val="36"/>
          <w:szCs w:val="36"/>
          <w:rtl/>
        </w:rPr>
        <w:t>ا :</w:t>
      </w:r>
      <w:r w:rsidR="004E1661" w:rsidRPr="00642D1D">
        <w:rPr>
          <w:rFonts w:ascii="Arial" w:hAnsi="Arial" w:cs="Traditional Arabic" w:hint="cs"/>
          <w:b/>
          <w:bCs/>
          <w:color w:val="0000FF"/>
          <w:sz w:val="36"/>
          <w:szCs w:val="36"/>
          <w:rtl/>
        </w:rPr>
        <w:t xml:space="preserve"> </w:t>
      </w:r>
    </w:p>
    <w:p w:rsidR="00F82168" w:rsidRPr="00642D1D" w:rsidRDefault="00F82168" w:rsidP="00DC6371">
      <w:pPr>
        <w:bidi/>
        <w:spacing w:before="99" w:after="99"/>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لا حرج في التوسعة في الأكل والشرب والنفقة في هذه الأيام من غير سرف، لقوله صلى الله عليه وسلم في عيد الأضحى عند مسلم وغيره: </w:t>
      </w:r>
      <w:r w:rsidRPr="00642D1D">
        <w:rPr>
          <w:rFonts w:ascii="Times New Roman" w:eastAsia="Times New Roman" w:hAnsi="Times New Roman" w:cs="Traditional Arabic" w:hint="cs"/>
          <w:b/>
          <w:bCs/>
          <w:color w:val="000000" w:themeColor="text1"/>
          <w:sz w:val="36"/>
          <w:szCs w:val="36"/>
          <w:rtl/>
          <w:lang w:eastAsia="fr-FR"/>
        </w:rPr>
        <w:t>((أيام التشريق أيام أكل وشرب وذكر الله عز وجل))</w:t>
      </w:r>
      <w:r w:rsidRPr="00642D1D">
        <w:rPr>
          <w:rFonts w:ascii="Times New Roman" w:eastAsia="Times New Roman" w:hAnsi="Times New Roman" w:cs="Traditional Arabic" w:hint="cs"/>
          <w:color w:val="000000" w:themeColor="text1"/>
          <w:sz w:val="36"/>
          <w:szCs w:val="36"/>
          <w:rtl/>
          <w:lang w:eastAsia="fr-FR"/>
        </w:rPr>
        <w:t>.</w:t>
      </w:r>
    </w:p>
    <w:p w:rsidR="00F82168" w:rsidRPr="00B6629E" w:rsidRDefault="00F82168" w:rsidP="00DC6371">
      <w:pPr>
        <w:bidi/>
        <w:spacing w:before="99" w:after="99"/>
        <w:rPr>
          <w:rFonts w:ascii="Times New Roman" w:eastAsia="Times New Roman" w:hAnsi="Times New Roman" w:cs="Traditional Arabic"/>
          <w:b/>
          <w:bCs/>
          <w:color w:val="000000" w:themeColor="text1"/>
          <w:sz w:val="36"/>
          <w:szCs w:val="36"/>
          <w:u w:val="double"/>
          <w:rtl/>
          <w:lang w:eastAsia="fr-FR"/>
        </w:rPr>
      </w:pPr>
      <w:proofErr w:type="gramStart"/>
      <w:r w:rsidRPr="00B6629E">
        <w:rPr>
          <w:rFonts w:ascii="Times New Roman" w:eastAsia="Times New Roman" w:hAnsi="Times New Roman" w:cs="Traditional Arabic" w:hint="cs"/>
          <w:b/>
          <w:bCs/>
          <w:color w:val="000000" w:themeColor="text1"/>
          <w:sz w:val="36"/>
          <w:szCs w:val="36"/>
          <w:u w:val="double"/>
          <w:rtl/>
          <w:lang w:eastAsia="fr-FR"/>
        </w:rPr>
        <w:t>كما</w:t>
      </w:r>
      <w:proofErr w:type="gramEnd"/>
      <w:r w:rsidRPr="00B6629E">
        <w:rPr>
          <w:rFonts w:ascii="Times New Roman" w:eastAsia="Times New Roman" w:hAnsi="Times New Roman" w:cs="Traditional Arabic" w:hint="cs"/>
          <w:b/>
          <w:bCs/>
          <w:color w:val="000000" w:themeColor="text1"/>
          <w:sz w:val="36"/>
          <w:szCs w:val="36"/>
          <w:u w:val="double"/>
          <w:rtl/>
          <w:lang w:eastAsia="fr-FR"/>
        </w:rPr>
        <w:t xml:space="preserve"> يباح اللهو المباح:</w:t>
      </w:r>
    </w:p>
    <w:p w:rsidR="00F82168" w:rsidRPr="00642D1D" w:rsidRDefault="00F82168" w:rsidP="00D55B25">
      <w:pPr>
        <w:bidi/>
        <w:spacing w:before="99" w:after="99"/>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لحديث أنس عند أبي داود، والنسائي بسند صحيح، قال: لما قدم النبي صلى الله عليه وسلم المدينة وجدهم يحتفلون بعيدين، فقال عليه الصلاة والسلام: </w:t>
      </w:r>
      <w:r w:rsidRPr="00642D1D">
        <w:rPr>
          <w:rFonts w:ascii="Times New Roman" w:eastAsia="Times New Roman" w:hAnsi="Times New Roman" w:cs="Traditional Arabic" w:hint="cs"/>
          <w:b/>
          <w:bCs/>
          <w:color w:val="000000" w:themeColor="text1"/>
          <w:sz w:val="36"/>
          <w:szCs w:val="36"/>
          <w:rtl/>
          <w:lang w:eastAsia="fr-FR"/>
        </w:rPr>
        <w:t>((كان لكم يومان تلعبون فيهما ، وقد أبدلكم الله خيراً منها: يوم الفطر ويوم الأضحى))</w:t>
      </w:r>
      <w:r w:rsidR="007F00D8" w:rsidRPr="00642D1D">
        <w:rPr>
          <w:rFonts w:cs="Traditional Arabic" w:hint="cs"/>
          <w:color w:val="000000" w:themeColor="text1"/>
          <w:sz w:val="36"/>
          <w:szCs w:val="36"/>
          <w:vertAlign w:val="superscript"/>
          <w:rtl/>
          <w:lang w:bidi="ar-EG"/>
        </w:rPr>
        <w:t xml:space="preserve"> (</w:t>
      </w:r>
      <w:r w:rsidR="007F00D8" w:rsidRPr="00642D1D">
        <w:rPr>
          <w:rStyle w:val="a5"/>
          <w:rFonts w:cs="Traditional Arabic"/>
          <w:color w:val="000000" w:themeColor="text1"/>
          <w:sz w:val="36"/>
          <w:szCs w:val="36"/>
          <w:rtl/>
        </w:rPr>
        <w:footnoteReference w:id="39"/>
      </w:r>
      <w:r w:rsidR="007F00D8" w:rsidRPr="00642D1D">
        <w:rPr>
          <w:rFonts w:cs="Traditional Arabic" w:hint="cs"/>
          <w:color w:val="000000" w:themeColor="text1"/>
          <w:sz w:val="36"/>
          <w:szCs w:val="36"/>
          <w:vertAlign w:val="superscript"/>
          <w:rtl/>
          <w:lang w:bidi="ar-EG"/>
        </w:rPr>
        <w:t>)</w:t>
      </w:r>
      <w:r w:rsidRPr="00642D1D">
        <w:rPr>
          <w:rStyle w:val="apple-style-span"/>
          <w:rFonts w:cs="Traditional Arabic" w:hint="cs"/>
          <w:color w:val="000000" w:themeColor="text1"/>
          <w:sz w:val="36"/>
          <w:szCs w:val="36"/>
          <w:rtl/>
        </w:rPr>
        <w:t xml:space="preserve"> </w:t>
      </w:r>
      <w:r w:rsidR="00D55B25" w:rsidRPr="00642D1D">
        <w:rPr>
          <w:rStyle w:val="apple-style-span"/>
          <w:rFonts w:cs="Traditional Arabic" w:hint="cs"/>
          <w:color w:val="000000" w:themeColor="text1"/>
          <w:sz w:val="36"/>
          <w:szCs w:val="36"/>
          <w:rtl/>
        </w:rPr>
        <w:t>.</w:t>
      </w:r>
    </w:p>
    <w:p w:rsidR="00F82168" w:rsidRPr="00642D1D" w:rsidRDefault="00F82168" w:rsidP="00DC6371">
      <w:pPr>
        <w:bidi/>
        <w:spacing w:before="99" w:after="99"/>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وأخرج الشيخان وأحمد عن عائشة قالت: </w:t>
      </w:r>
      <w:r w:rsidRPr="00642D1D">
        <w:rPr>
          <w:rFonts w:ascii="Times New Roman" w:eastAsia="Times New Roman" w:hAnsi="Times New Roman" w:cs="Traditional Arabic" w:hint="cs"/>
          <w:b/>
          <w:bCs/>
          <w:color w:val="000000" w:themeColor="text1"/>
          <w:sz w:val="36"/>
          <w:szCs w:val="36"/>
          <w:rtl/>
          <w:lang w:eastAsia="fr-FR"/>
        </w:rPr>
        <w:t>(إن الحبشة كانوا يلعبون عند رسول الله صلى الله عليه وسلم في يوم عيد فاطلعت من فوق عاتقه فطأطأ لي منكبيه فجعلت أنظر إليهم من فوق عاتقه حتى شبعت ثم انصرفت)</w:t>
      </w:r>
      <w:r w:rsidRPr="00642D1D">
        <w:rPr>
          <w:rFonts w:ascii="Times New Roman" w:eastAsia="Times New Roman" w:hAnsi="Times New Roman" w:cs="Traditional Arabic" w:hint="cs"/>
          <w:color w:val="000000" w:themeColor="text1"/>
          <w:sz w:val="36"/>
          <w:szCs w:val="36"/>
          <w:rtl/>
          <w:lang w:eastAsia="fr-FR"/>
        </w:rPr>
        <w:t>.</w:t>
      </w:r>
    </w:p>
    <w:p w:rsidR="00F82168" w:rsidRPr="00642D1D" w:rsidRDefault="00F82168" w:rsidP="00DC6371">
      <w:pPr>
        <w:bidi/>
        <w:spacing w:before="99" w:after="99"/>
        <w:rPr>
          <w:rFonts w:ascii="Times New Roman" w:eastAsia="Times New Roman" w:hAnsi="Times New Roman" w:cs="Traditional Arabic"/>
          <w:b/>
          <w:bCs/>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وأما الغناء المباح فلما أخرجه الشيخان وأحمد من حديث عائشة رضي الله عنها قالت: </w:t>
      </w:r>
      <w:r w:rsidR="00D55B25" w:rsidRPr="00642D1D">
        <w:rPr>
          <w:rFonts w:ascii="Times New Roman" w:eastAsia="Times New Roman" w:hAnsi="Times New Roman" w:cs="Traditional Arabic" w:hint="cs"/>
          <w:color w:val="000000" w:themeColor="text1"/>
          <w:sz w:val="36"/>
          <w:szCs w:val="36"/>
          <w:rtl/>
          <w:lang w:eastAsia="fr-FR"/>
        </w:rPr>
        <w:t>(</w:t>
      </w:r>
      <w:r w:rsidRPr="00642D1D">
        <w:rPr>
          <w:rFonts w:ascii="Times New Roman" w:eastAsia="Times New Roman" w:hAnsi="Times New Roman" w:cs="Traditional Arabic" w:hint="cs"/>
          <w:b/>
          <w:bCs/>
          <w:color w:val="000000" w:themeColor="text1"/>
          <w:sz w:val="36"/>
          <w:szCs w:val="36"/>
          <w:rtl/>
          <w:lang w:eastAsia="fr-FR"/>
        </w:rPr>
        <w:t xml:space="preserve">دخل علي رسول الله صلى الله عليه وسلم وعندي جاريتان تغنيان بغناء بعاث – وفي رواية -: وليستا بمغنيتين، فاضطجع على الفراش وحوّل وجهه. ودخل أبو بكر </w:t>
      </w:r>
      <w:proofErr w:type="spellStart"/>
      <w:r w:rsidRPr="00642D1D">
        <w:rPr>
          <w:rFonts w:ascii="Times New Roman" w:eastAsia="Times New Roman" w:hAnsi="Times New Roman" w:cs="Traditional Arabic" w:hint="cs"/>
          <w:b/>
          <w:bCs/>
          <w:color w:val="000000" w:themeColor="text1"/>
          <w:sz w:val="36"/>
          <w:szCs w:val="36"/>
          <w:rtl/>
          <w:lang w:eastAsia="fr-FR"/>
        </w:rPr>
        <w:t>فانتهرني</w:t>
      </w:r>
      <w:proofErr w:type="spellEnd"/>
      <w:r w:rsidRPr="00642D1D">
        <w:rPr>
          <w:rFonts w:ascii="Times New Roman" w:eastAsia="Times New Roman" w:hAnsi="Times New Roman" w:cs="Traditional Arabic" w:hint="cs"/>
          <w:b/>
          <w:bCs/>
          <w:color w:val="000000" w:themeColor="text1"/>
          <w:sz w:val="36"/>
          <w:szCs w:val="36"/>
          <w:rtl/>
          <w:lang w:eastAsia="fr-FR"/>
        </w:rPr>
        <w:t xml:space="preserve">، وقال: </w:t>
      </w:r>
      <w:proofErr w:type="spellStart"/>
      <w:r w:rsidRPr="00642D1D">
        <w:rPr>
          <w:rFonts w:ascii="Times New Roman" w:eastAsia="Times New Roman" w:hAnsi="Times New Roman" w:cs="Traditional Arabic" w:hint="cs"/>
          <w:b/>
          <w:bCs/>
          <w:color w:val="000000" w:themeColor="text1"/>
          <w:sz w:val="36"/>
          <w:szCs w:val="36"/>
          <w:rtl/>
          <w:lang w:eastAsia="fr-FR"/>
        </w:rPr>
        <w:t>مزمارة</w:t>
      </w:r>
      <w:proofErr w:type="spellEnd"/>
      <w:r w:rsidRPr="00642D1D">
        <w:rPr>
          <w:rFonts w:ascii="Times New Roman" w:eastAsia="Times New Roman" w:hAnsi="Times New Roman" w:cs="Traditional Arabic" w:hint="cs"/>
          <w:b/>
          <w:bCs/>
          <w:color w:val="000000" w:themeColor="text1"/>
          <w:sz w:val="36"/>
          <w:szCs w:val="36"/>
          <w:rtl/>
          <w:lang w:eastAsia="fr-FR"/>
        </w:rPr>
        <w:t xml:space="preserve"> الشيطان عند النبي صلى الله عليه وسلم ! </w:t>
      </w:r>
      <w:proofErr w:type="gramStart"/>
      <w:r w:rsidRPr="00642D1D">
        <w:rPr>
          <w:rFonts w:ascii="Times New Roman" w:eastAsia="Times New Roman" w:hAnsi="Times New Roman" w:cs="Traditional Arabic" w:hint="cs"/>
          <w:b/>
          <w:bCs/>
          <w:color w:val="000000" w:themeColor="text1"/>
          <w:sz w:val="36"/>
          <w:szCs w:val="36"/>
          <w:rtl/>
          <w:lang w:eastAsia="fr-FR"/>
        </w:rPr>
        <w:t>فأقبل</w:t>
      </w:r>
      <w:proofErr w:type="gramEnd"/>
      <w:r w:rsidRPr="00642D1D">
        <w:rPr>
          <w:rFonts w:ascii="Times New Roman" w:eastAsia="Times New Roman" w:hAnsi="Times New Roman" w:cs="Traditional Arabic" w:hint="cs"/>
          <w:b/>
          <w:bCs/>
          <w:color w:val="000000" w:themeColor="text1"/>
          <w:sz w:val="36"/>
          <w:szCs w:val="36"/>
          <w:rtl/>
          <w:lang w:eastAsia="fr-FR"/>
        </w:rPr>
        <w:t xml:space="preserve"> عليه رسول الله صلى الله عليه وسلم فقال: دعهما </w:t>
      </w:r>
      <w:r w:rsidRPr="00642D1D">
        <w:rPr>
          <w:rFonts w:ascii="Times New Roman" w:eastAsia="Times New Roman" w:hAnsi="Times New Roman" w:cs="Traditional Arabic" w:hint="cs"/>
          <w:color w:val="000000" w:themeColor="text1"/>
          <w:sz w:val="36"/>
          <w:szCs w:val="36"/>
          <w:rtl/>
          <w:lang w:eastAsia="fr-FR"/>
        </w:rPr>
        <w:t>– وفي رواية –</w:t>
      </w:r>
      <w:r w:rsidRPr="00642D1D">
        <w:rPr>
          <w:rFonts w:ascii="Times New Roman" w:eastAsia="Times New Roman" w:hAnsi="Times New Roman" w:cs="Traditional Arabic" w:hint="cs"/>
          <w:b/>
          <w:bCs/>
          <w:color w:val="000000" w:themeColor="text1"/>
          <w:sz w:val="36"/>
          <w:szCs w:val="36"/>
          <w:rtl/>
          <w:lang w:eastAsia="fr-FR"/>
        </w:rPr>
        <w:t xml:space="preserve"> فقال رسول الله صلى الله عليه وسلم: يا أبا بكر، إن لكل قوم عيداً، وهذا عيدنا)).</w:t>
      </w:r>
    </w:p>
    <w:p w:rsidR="00F82168" w:rsidRPr="00642D1D" w:rsidRDefault="00F82168" w:rsidP="00D55B25">
      <w:pPr>
        <w:bidi/>
        <w:spacing w:before="99" w:after="99"/>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قال القرطبي: "(قولها وليستا بمغنيتين) أي ليستا ممن يعرف الغناء كما يرفعه المغنيات المعروفات بذلك، وهذا منها تحرز عن الغناء المعتاد عند المشتهرين به، وهو الذي يحرك </w:t>
      </w:r>
      <w:r w:rsidRPr="00642D1D">
        <w:rPr>
          <w:rFonts w:ascii="Times New Roman" w:eastAsia="Times New Roman" w:hAnsi="Times New Roman" w:cs="Traditional Arabic" w:hint="cs"/>
          <w:color w:val="000000" w:themeColor="text1"/>
          <w:sz w:val="36"/>
          <w:szCs w:val="36"/>
          <w:rtl/>
          <w:lang w:eastAsia="fr-FR"/>
        </w:rPr>
        <w:lastRenderedPageBreak/>
        <w:t>الساكن ويبعث الكامن، وهذا النوع إذا كان في</w:t>
      </w:r>
      <w:r w:rsidR="00D55B25" w:rsidRPr="00642D1D">
        <w:rPr>
          <w:rFonts w:cs="Traditional Arabic" w:hint="cs"/>
          <w:color w:val="000000" w:themeColor="text1"/>
          <w:sz w:val="36"/>
          <w:szCs w:val="36"/>
          <w:vertAlign w:val="superscript"/>
          <w:rtl/>
          <w:lang w:bidi="ar-EG"/>
        </w:rPr>
        <w:t xml:space="preserve"> </w:t>
      </w:r>
      <w:r w:rsidR="007F00D8" w:rsidRPr="00642D1D">
        <w:rPr>
          <w:rFonts w:cs="Traditional Arabic" w:hint="cs"/>
          <w:color w:val="000000" w:themeColor="text1"/>
          <w:sz w:val="36"/>
          <w:szCs w:val="36"/>
          <w:vertAlign w:val="superscript"/>
          <w:rtl/>
          <w:lang w:bidi="ar-EG"/>
        </w:rPr>
        <w:t>(</w:t>
      </w:r>
      <w:r w:rsidR="007F00D8" w:rsidRPr="00642D1D">
        <w:rPr>
          <w:rStyle w:val="a5"/>
          <w:rFonts w:cs="Traditional Arabic"/>
          <w:color w:val="000000" w:themeColor="text1"/>
          <w:sz w:val="36"/>
          <w:szCs w:val="36"/>
          <w:rtl/>
        </w:rPr>
        <w:footnoteReference w:id="40"/>
      </w:r>
      <w:r w:rsidR="007F00D8" w:rsidRPr="00642D1D">
        <w:rPr>
          <w:rFonts w:cs="Traditional Arabic" w:hint="cs"/>
          <w:color w:val="000000" w:themeColor="text1"/>
          <w:sz w:val="36"/>
          <w:szCs w:val="36"/>
          <w:vertAlign w:val="superscript"/>
          <w:rtl/>
          <w:lang w:bidi="ar-EG"/>
        </w:rPr>
        <w:t>)</w:t>
      </w:r>
      <w:r w:rsidRPr="00642D1D">
        <w:rPr>
          <w:rStyle w:val="apple-style-span"/>
          <w:rFonts w:cs="Traditional Arabic" w:hint="cs"/>
          <w:color w:val="000000" w:themeColor="text1"/>
          <w:sz w:val="36"/>
          <w:szCs w:val="36"/>
        </w:rPr>
        <w:t>.</w:t>
      </w:r>
      <w:proofErr w:type="gramStart"/>
      <w:r w:rsidRPr="00642D1D">
        <w:rPr>
          <w:rFonts w:ascii="Times New Roman" w:eastAsia="Times New Roman" w:hAnsi="Times New Roman" w:cs="Traditional Arabic" w:hint="cs"/>
          <w:color w:val="000000" w:themeColor="text1"/>
          <w:sz w:val="36"/>
          <w:szCs w:val="36"/>
          <w:rtl/>
          <w:lang w:eastAsia="fr-FR"/>
        </w:rPr>
        <w:t>شعر</w:t>
      </w:r>
      <w:proofErr w:type="gramEnd"/>
      <w:r w:rsidRPr="00642D1D">
        <w:rPr>
          <w:rFonts w:ascii="Times New Roman" w:eastAsia="Times New Roman" w:hAnsi="Times New Roman" w:cs="Traditional Arabic" w:hint="cs"/>
          <w:color w:val="000000" w:themeColor="text1"/>
          <w:sz w:val="36"/>
          <w:szCs w:val="36"/>
          <w:rtl/>
          <w:lang w:eastAsia="fr-FR"/>
        </w:rPr>
        <w:t xml:space="preserve"> في وصف محاسن النساء والخمر وغيرهما من أمور المحرمة، لا يختلف في تحريمه"</w:t>
      </w:r>
      <w:r w:rsidR="006A7D62" w:rsidRPr="00642D1D">
        <w:rPr>
          <w:rStyle w:val="apple-style-span"/>
          <w:rFonts w:cs="Traditional Arabic" w:hint="cs"/>
          <w:color w:val="000000" w:themeColor="text1"/>
          <w:sz w:val="36"/>
          <w:szCs w:val="36"/>
          <w:rtl/>
        </w:rPr>
        <w:t xml:space="preserve"> </w:t>
      </w:r>
      <w:r w:rsidR="007F00D8" w:rsidRPr="00642D1D">
        <w:rPr>
          <w:rFonts w:cs="Traditional Arabic" w:hint="cs"/>
          <w:color w:val="000000" w:themeColor="text1"/>
          <w:sz w:val="36"/>
          <w:szCs w:val="36"/>
          <w:vertAlign w:val="superscript"/>
          <w:rtl/>
          <w:lang w:bidi="ar-EG"/>
        </w:rPr>
        <w:t>(</w:t>
      </w:r>
      <w:r w:rsidR="007F00D8" w:rsidRPr="00642D1D">
        <w:rPr>
          <w:rStyle w:val="a5"/>
          <w:rFonts w:cs="Traditional Arabic"/>
          <w:color w:val="000000" w:themeColor="text1"/>
          <w:sz w:val="36"/>
          <w:szCs w:val="36"/>
          <w:rtl/>
        </w:rPr>
        <w:footnoteReference w:id="41"/>
      </w:r>
      <w:r w:rsidR="007F00D8" w:rsidRPr="00642D1D">
        <w:rPr>
          <w:rFonts w:cs="Traditional Arabic" w:hint="cs"/>
          <w:color w:val="000000" w:themeColor="text1"/>
          <w:sz w:val="36"/>
          <w:szCs w:val="36"/>
          <w:vertAlign w:val="superscript"/>
          <w:rtl/>
          <w:lang w:bidi="ar-EG"/>
        </w:rPr>
        <w:t>)</w:t>
      </w:r>
      <w:r w:rsidR="00D55B25" w:rsidRPr="00642D1D">
        <w:rPr>
          <w:rFonts w:cs="Traditional Arabic" w:hint="cs"/>
          <w:color w:val="000000" w:themeColor="text1"/>
          <w:sz w:val="36"/>
          <w:szCs w:val="36"/>
          <w:vertAlign w:val="superscript"/>
          <w:rtl/>
          <w:lang w:bidi="ar-EG"/>
        </w:rPr>
        <w:t>.</w:t>
      </w:r>
    </w:p>
    <w:p w:rsidR="00F82168" w:rsidRPr="00642D1D" w:rsidRDefault="00F82168" w:rsidP="00D55B25">
      <w:pPr>
        <w:bidi/>
        <w:spacing w:before="99" w:after="99"/>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قال الحافظ: وفي هذا الحديث من الفوائد مشروعية التوسعة على العيال في أيام الأعياد بأنواع ما يحصل لهم بسط النفس، وترويح البدن من كلف العبادة، وأن الإعراض عن ذلك أولى، وفيه أن إظهار السرور في الأعياد من شعائر الدين</w:t>
      </w:r>
      <w:r w:rsidR="007F00D8" w:rsidRPr="00642D1D">
        <w:rPr>
          <w:rFonts w:cs="Traditional Arabic" w:hint="cs"/>
          <w:color w:val="000000" w:themeColor="text1"/>
          <w:sz w:val="36"/>
          <w:szCs w:val="36"/>
          <w:vertAlign w:val="superscript"/>
          <w:rtl/>
          <w:lang w:bidi="ar-EG"/>
        </w:rPr>
        <w:t xml:space="preserve"> (</w:t>
      </w:r>
      <w:r w:rsidR="007F00D8" w:rsidRPr="00642D1D">
        <w:rPr>
          <w:rStyle w:val="a5"/>
          <w:rFonts w:cs="Traditional Arabic"/>
          <w:color w:val="000000" w:themeColor="text1"/>
          <w:sz w:val="36"/>
          <w:szCs w:val="36"/>
          <w:rtl/>
        </w:rPr>
        <w:footnoteReference w:id="42"/>
      </w:r>
      <w:proofErr w:type="gramStart"/>
      <w:r w:rsidR="007F00D8" w:rsidRPr="00642D1D">
        <w:rPr>
          <w:rFonts w:cs="Traditional Arabic" w:hint="cs"/>
          <w:color w:val="000000" w:themeColor="text1"/>
          <w:sz w:val="36"/>
          <w:szCs w:val="36"/>
          <w:vertAlign w:val="superscript"/>
          <w:rtl/>
          <w:lang w:bidi="ar-EG"/>
        </w:rPr>
        <w:t>)</w:t>
      </w:r>
      <w:r w:rsidR="0061641E" w:rsidRPr="00642D1D">
        <w:rPr>
          <w:rStyle w:val="apple-style-span"/>
          <w:rFonts w:cs="Traditional Arabic" w:hint="cs"/>
          <w:color w:val="000000" w:themeColor="text1"/>
          <w:sz w:val="36"/>
          <w:szCs w:val="36"/>
          <w:rtl/>
        </w:rPr>
        <w:t xml:space="preserve"> </w:t>
      </w:r>
      <w:r w:rsidR="00D55B25" w:rsidRPr="00642D1D">
        <w:rPr>
          <w:rStyle w:val="apple-style-span"/>
          <w:rFonts w:cs="Traditional Arabic" w:hint="cs"/>
          <w:color w:val="000000" w:themeColor="text1"/>
          <w:sz w:val="36"/>
          <w:szCs w:val="36"/>
          <w:rtl/>
        </w:rPr>
        <w:t>.</w:t>
      </w:r>
      <w:proofErr w:type="gramEnd"/>
    </w:p>
    <w:p w:rsidR="00653B87" w:rsidRPr="00642D1D" w:rsidRDefault="00653B87" w:rsidP="00DC6371">
      <w:pPr>
        <w:bidi/>
        <w:jc w:val="both"/>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إن انشغال الشخص باللهو والترفيه لا ينبغي أن ينسيه المنهج الشرعي والتربوي الذي ينبغي التحلي به ، فاللهو والفرح لا يبرر ارتكاب المحرمات ولا الإخلال بالواجبات ولا التسبب في أذى أحد من الناس ، وهذا ما تلمح إليه السيدة عائشة وتوضحه بوصفها للجاريتين بأنهما صغيرتان ولم يكن الغناء لهما بعادة، إنما هو نشيد وأهازيج سامحت به الشريعة لتوافق المناسبة.</w:t>
      </w:r>
    </w:p>
    <w:p w:rsidR="004436EA" w:rsidRPr="00642D1D" w:rsidRDefault="004436EA" w:rsidP="00DC6371">
      <w:pPr>
        <w:bidi/>
        <w:jc w:val="both"/>
        <w:rPr>
          <w:rFonts w:ascii="Times New Roman" w:eastAsia="Times New Roman" w:hAnsi="Times New Roman" w:cs="Traditional Arabic"/>
          <w:color w:val="000000" w:themeColor="text1"/>
          <w:sz w:val="36"/>
          <w:szCs w:val="36"/>
          <w:rtl/>
          <w:lang w:eastAsia="fr-FR"/>
        </w:rPr>
      </w:pPr>
    </w:p>
    <w:p w:rsidR="00907D9C" w:rsidRDefault="00D55B25" w:rsidP="00907D9C">
      <w:pPr>
        <w:bidi/>
        <w:spacing w:before="99" w:after="99"/>
        <w:rPr>
          <w:rFonts w:ascii="Times New Roman" w:eastAsia="Times New Roman" w:hAnsi="Times New Roman" w:cs="Traditional Arabic"/>
          <w:b/>
          <w:bCs/>
          <w:color w:val="000000" w:themeColor="text1"/>
          <w:sz w:val="36"/>
          <w:szCs w:val="36"/>
          <w:rtl/>
          <w:lang w:eastAsia="fr-FR"/>
        </w:rPr>
      </w:pPr>
      <w:proofErr w:type="gramStart"/>
      <w:r w:rsidRPr="00907D9C">
        <w:rPr>
          <w:rFonts w:ascii="Times New Roman" w:eastAsia="Times New Roman" w:hAnsi="Times New Roman" w:cs="Traditional Arabic" w:hint="cs"/>
          <w:b/>
          <w:bCs/>
          <w:color w:val="FF0000"/>
          <w:sz w:val="36"/>
          <w:szCs w:val="36"/>
          <w:rtl/>
          <w:lang w:eastAsia="fr-FR"/>
        </w:rPr>
        <w:t xml:space="preserve">ثامناً </w:t>
      </w:r>
      <w:r w:rsidR="004436EA" w:rsidRPr="00907D9C">
        <w:rPr>
          <w:rFonts w:ascii="Times New Roman" w:eastAsia="Times New Roman" w:hAnsi="Times New Roman" w:cs="Traditional Arabic" w:hint="cs"/>
          <w:b/>
          <w:bCs/>
          <w:color w:val="FF0000"/>
          <w:sz w:val="36"/>
          <w:szCs w:val="36"/>
          <w:rtl/>
          <w:lang w:eastAsia="fr-FR"/>
        </w:rPr>
        <w:t xml:space="preserve"> </w:t>
      </w:r>
      <w:bookmarkStart w:id="3" w:name="111"/>
      <w:r w:rsidR="004436EA" w:rsidRPr="00907D9C">
        <w:rPr>
          <w:rFonts w:ascii="Times New Roman" w:eastAsia="Times New Roman" w:hAnsi="Times New Roman" w:cs="Traditional Arabic" w:hint="cs"/>
          <w:b/>
          <w:bCs/>
          <w:color w:val="FF0000"/>
          <w:sz w:val="36"/>
          <w:szCs w:val="36"/>
          <w:rtl/>
          <w:lang w:eastAsia="fr-FR"/>
        </w:rPr>
        <w:t>ـ</w:t>
      </w:r>
      <w:r w:rsidR="004436EA" w:rsidRPr="00642D1D">
        <w:rPr>
          <w:rFonts w:ascii="Times New Roman" w:eastAsia="Times New Roman" w:hAnsi="Times New Roman" w:cs="Traditional Arabic" w:hint="cs"/>
          <w:b/>
          <w:bCs/>
          <w:color w:val="000000" w:themeColor="text1"/>
          <w:sz w:val="36"/>
          <w:szCs w:val="36"/>
          <w:rtl/>
          <w:lang w:eastAsia="fr-FR"/>
        </w:rPr>
        <w:t> </w:t>
      </w:r>
      <w:r w:rsidR="00907D9C">
        <w:rPr>
          <w:rFonts w:ascii="Arial" w:hAnsi="Arial" w:cs="Traditional Arabic" w:hint="cs"/>
          <w:b/>
          <w:bCs/>
          <w:color w:val="0000FF"/>
          <w:sz w:val="36"/>
          <w:szCs w:val="36"/>
          <w:rtl/>
        </w:rPr>
        <w:t>النهي</w:t>
      </w:r>
      <w:proofErr w:type="gramEnd"/>
      <w:r w:rsidR="00907D9C">
        <w:rPr>
          <w:rFonts w:ascii="Arial" w:hAnsi="Arial" w:cs="Traditional Arabic" w:hint="cs"/>
          <w:b/>
          <w:bCs/>
          <w:color w:val="0000FF"/>
          <w:sz w:val="36"/>
          <w:szCs w:val="36"/>
          <w:rtl/>
        </w:rPr>
        <w:t xml:space="preserve"> عن صومهما : </w:t>
      </w:r>
    </w:p>
    <w:bookmarkEnd w:id="3"/>
    <w:p w:rsidR="004436EA" w:rsidRPr="00642D1D" w:rsidRDefault="004436EA" w:rsidP="00D55B25">
      <w:pPr>
        <w:bidi/>
        <w:spacing w:before="99" w:after="99"/>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فيحرم صوم يومي العيدين لحديث أبي سعيد الخدري أن النبي صلى الله عليه وسلم نهى عن صيام يومين: يوم الفطر، ويوم النحر</w:t>
      </w:r>
      <w:r w:rsidRPr="00642D1D">
        <w:rPr>
          <w:rFonts w:cs="Traditional Arabic" w:hint="cs"/>
          <w:color w:val="000000" w:themeColor="text1"/>
          <w:sz w:val="36"/>
          <w:szCs w:val="36"/>
          <w:vertAlign w:val="superscript"/>
          <w:rtl/>
          <w:lang w:bidi="ar-EG"/>
        </w:rPr>
        <w:t xml:space="preserve"> (</w:t>
      </w:r>
      <w:r w:rsidRPr="00642D1D">
        <w:rPr>
          <w:rStyle w:val="a5"/>
          <w:rFonts w:cs="Traditional Arabic"/>
          <w:color w:val="000000" w:themeColor="text1"/>
          <w:sz w:val="36"/>
          <w:szCs w:val="36"/>
          <w:rtl/>
        </w:rPr>
        <w:footnoteReference w:id="43"/>
      </w:r>
      <w:r w:rsidRPr="00642D1D">
        <w:rPr>
          <w:rFonts w:cs="Traditional Arabic" w:hint="cs"/>
          <w:color w:val="000000" w:themeColor="text1"/>
          <w:sz w:val="36"/>
          <w:szCs w:val="36"/>
          <w:vertAlign w:val="superscript"/>
          <w:rtl/>
          <w:lang w:bidi="ar-EG"/>
        </w:rPr>
        <w:t>)</w:t>
      </w:r>
      <w:r w:rsidR="00D55B25" w:rsidRPr="00642D1D">
        <w:rPr>
          <w:rFonts w:cs="Traditional Arabic" w:hint="cs"/>
          <w:color w:val="000000" w:themeColor="text1"/>
          <w:sz w:val="36"/>
          <w:szCs w:val="36"/>
          <w:vertAlign w:val="superscript"/>
          <w:rtl/>
          <w:lang w:bidi="ar-EG"/>
        </w:rPr>
        <w:t>.</w:t>
      </w:r>
    </w:p>
    <w:p w:rsidR="004436EA" w:rsidRPr="00642D1D" w:rsidRDefault="004436EA" w:rsidP="00D55B25">
      <w:pPr>
        <w:bidi/>
        <w:spacing w:before="99" w:after="99"/>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قال النووي رحمه الله في شرح صحيح مسلم: "وقد أجمع العلماء على تحريم صوم هذين اليومين بكل حال؛ سواء </w:t>
      </w:r>
      <w:proofErr w:type="spellStart"/>
      <w:r w:rsidRPr="00642D1D">
        <w:rPr>
          <w:rFonts w:ascii="Times New Roman" w:eastAsia="Times New Roman" w:hAnsi="Times New Roman" w:cs="Traditional Arabic" w:hint="cs"/>
          <w:color w:val="000000" w:themeColor="text1"/>
          <w:sz w:val="36"/>
          <w:szCs w:val="36"/>
          <w:rtl/>
          <w:lang w:eastAsia="fr-FR"/>
        </w:rPr>
        <w:t>صامهما</w:t>
      </w:r>
      <w:proofErr w:type="spellEnd"/>
      <w:r w:rsidRPr="00642D1D">
        <w:rPr>
          <w:rFonts w:ascii="Times New Roman" w:eastAsia="Times New Roman" w:hAnsi="Times New Roman" w:cs="Traditional Arabic" w:hint="cs"/>
          <w:color w:val="000000" w:themeColor="text1"/>
          <w:sz w:val="36"/>
          <w:szCs w:val="36"/>
          <w:rtl/>
          <w:lang w:eastAsia="fr-FR"/>
        </w:rPr>
        <w:t xml:space="preserve"> عن نذر أو تطوع أو كفارة أو غير ذلك، ولو نذر صومهما متعمداً لعينهما، قال الشافعي والجمهور: لا ينعقد نذره ولا يلزمه قضاؤهما</w:t>
      </w:r>
      <w:r w:rsidRPr="00642D1D">
        <w:rPr>
          <w:rFonts w:cs="Traditional Arabic" w:hint="cs"/>
          <w:color w:val="000000" w:themeColor="text1"/>
          <w:sz w:val="36"/>
          <w:szCs w:val="36"/>
          <w:vertAlign w:val="superscript"/>
          <w:rtl/>
          <w:lang w:bidi="ar-EG"/>
        </w:rPr>
        <w:t xml:space="preserve"> (</w:t>
      </w:r>
      <w:r w:rsidRPr="00642D1D">
        <w:rPr>
          <w:rStyle w:val="a5"/>
          <w:rFonts w:cs="Traditional Arabic"/>
          <w:color w:val="000000" w:themeColor="text1"/>
          <w:sz w:val="36"/>
          <w:szCs w:val="36"/>
          <w:rtl/>
        </w:rPr>
        <w:footnoteReference w:id="44"/>
      </w:r>
      <w:r w:rsidRPr="00642D1D">
        <w:rPr>
          <w:rFonts w:cs="Traditional Arabic" w:hint="cs"/>
          <w:color w:val="000000" w:themeColor="text1"/>
          <w:sz w:val="36"/>
          <w:szCs w:val="36"/>
          <w:vertAlign w:val="superscript"/>
          <w:rtl/>
          <w:lang w:bidi="ar-EG"/>
        </w:rPr>
        <w:t>)</w:t>
      </w:r>
      <w:r w:rsidR="00D55B25" w:rsidRPr="00642D1D">
        <w:rPr>
          <w:rFonts w:cs="Traditional Arabic" w:hint="cs"/>
          <w:color w:val="000000" w:themeColor="text1"/>
          <w:sz w:val="36"/>
          <w:szCs w:val="36"/>
          <w:vertAlign w:val="superscript"/>
          <w:rtl/>
          <w:lang w:bidi="ar-EG"/>
        </w:rPr>
        <w:t>.</w:t>
      </w:r>
    </w:p>
    <w:p w:rsidR="004436EA" w:rsidRPr="00642D1D" w:rsidRDefault="004436EA" w:rsidP="00D55B25">
      <w:pPr>
        <w:bidi/>
        <w:spacing w:before="99" w:after="99"/>
        <w:rPr>
          <w:rFonts w:ascii="Times New Roman" w:eastAsia="Times New Roman" w:hAnsi="Times New Roman" w:cs="Traditional Arabic"/>
          <w:color w:val="000000" w:themeColor="text1"/>
          <w:sz w:val="36"/>
          <w:szCs w:val="36"/>
          <w:rtl/>
          <w:lang w:eastAsia="fr-FR"/>
        </w:rPr>
      </w:pPr>
      <w:proofErr w:type="gramStart"/>
      <w:r w:rsidRPr="00642D1D">
        <w:rPr>
          <w:rFonts w:ascii="Times New Roman" w:eastAsia="Times New Roman" w:hAnsi="Times New Roman" w:cs="Traditional Arabic" w:hint="cs"/>
          <w:color w:val="000000" w:themeColor="text1"/>
          <w:sz w:val="36"/>
          <w:szCs w:val="36"/>
          <w:rtl/>
          <w:lang w:eastAsia="fr-FR"/>
        </w:rPr>
        <w:t>وقيل</w:t>
      </w:r>
      <w:proofErr w:type="gramEnd"/>
      <w:r w:rsidRPr="00642D1D">
        <w:rPr>
          <w:rFonts w:ascii="Times New Roman" w:eastAsia="Times New Roman" w:hAnsi="Times New Roman" w:cs="Traditional Arabic" w:hint="cs"/>
          <w:color w:val="000000" w:themeColor="text1"/>
          <w:sz w:val="36"/>
          <w:szCs w:val="36"/>
          <w:rtl/>
          <w:lang w:eastAsia="fr-FR"/>
        </w:rPr>
        <w:t>: إن الحكمة في النهي عن صوم العيدين أن فيه إعراضاً عن ضيافة الله تعالى لعباده</w:t>
      </w:r>
      <w:r w:rsidRPr="00642D1D">
        <w:rPr>
          <w:rFonts w:cs="Traditional Arabic" w:hint="cs"/>
          <w:color w:val="000000" w:themeColor="text1"/>
          <w:sz w:val="36"/>
          <w:szCs w:val="36"/>
          <w:vertAlign w:val="superscript"/>
          <w:rtl/>
          <w:lang w:bidi="ar-EG"/>
        </w:rPr>
        <w:t xml:space="preserve"> (</w:t>
      </w:r>
      <w:r w:rsidRPr="00642D1D">
        <w:rPr>
          <w:rStyle w:val="a5"/>
          <w:rFonts w:cs="Traditional Arabic"/>
          <w:color w:val="000000" w:themeColor="text1"/>
          <w:sz w:val="36"/>
          <w:szCs w:val="36"/>
          <w:rtl/>
        </w:rPr>
        <w:footnoteReference w:id="45"/>
      </w:r>
      <w:r w:rsidRPr="00642D1D">
        <w:rPr>
          <w:rFonts w:cs="Traditional Arabic" w:hint="cs"/>
          <w:color w:val="000000" w:themeColor="text1"/>
          <w:sz w:val="36"/>
          <w:szCs w:val="36"/>
          <w:vertAlign w:val="superscript"/>
          <w:rtl/>
          <w:lang w:bidi="ar-EG"/>
        </w:rPr>
        <w:t>)</w:t>
      </w:r>
      <w:r w:rsidR="00D55B25" w:rsidRPr="00642D1D">
        <w:rPr>
          <w:rFonts w:cs="Traditional Arabic" w:hint="cs"/>
          <w:color w:val="000000" w:themeColor="text1"/>
          <w:sz w:val="36"/>
          <w:szCs w:val="36"/>
          <w:vertAlign w:val="superscript"/>
          <w:rtl/>
          <w:lang w:bidi="ar-EG"/>
        </w:rPr>
        <w:t>.</w:t>
      </w:r>
    </w:p>
    <w:p w:rsidR="002E6F9A" w:rsidRDefault="002E6F9A" w:rsidP="002E6F9A">
      <w:pPr>
        <w:bidi/>
        <w:jc w:val="center"/>
        <w:rPr>
          <w:rStyle w:val="apple-style-span"/>
          <w:rFonts w:cs="Traditional Arabic"/>
          <w:b/>
          <w:bCs/>
          <w:color w:val="FF0000"/>
          <w:sz w:val="44"/>
          <w:szCs w:val="44"/>
          <w:rtl/>
        </w:rPr>
      </w:pPr>
    </w:p>
    <w:p w:rsidR="00653B87" w:rsidRPr="002E6F9A" w:rsidRDefault="00653B87" w:rsidP="002E6F9A">
      <w:pPr>
        <w:bidi/>
        <w:rPr>
          <w:rFonts w:ascii="Times New Roman" w:eastAsia="Times New Roman" w:hAnsi="Times New Roman" w:cs="Traditional Arabic"/>
          <w:b/>
          <w:bCs/>
          <w:color w:val="FF0000"/>
          <w:sz w:val="44"/>
          <w:szCs w:val="44"/>
          <w:rtl/>
          <w:lang w:eastAsia="fr-FR"/>
        </w:rPr>
      </w:pPr>
      <w:proofErr w:type="gramStart"/>
      <w:r w:rsidRPr="002E6F9A">
        <w:rPr>
          <w:rStyle w:val="apple-style-span"/>
          <w:rFonts w:cs="Traditional Arabic" w:hint="cs"/>
          <w:b/>
          <w:bCs/>
          <w:color w:val="FF0000"/>
          <w:sz w:val="44"/>
          <w:szCs w:val="44"/>
          <w:rtl/>
        </w:rPr>
        <w:t>بعض</w:t>
      </w:r>
      <w:proofErr w:type="gramEnd"/>
      <w:r w:rsidRPr="002E6F9A">
        <w:rPr>
          <w:rStyle w:val="apple-style-span"/>
          <w:rFonts w:cs="Traditional Arabic" w:hint="cs"/>
          <w:b/>
          <w:bCs/>
          <w:color w:val="FF0000"/>
          <w:sz w:val="44"/>
          <w:szCs w:val="44"/>
          <w:rtl/>
        </w:rPr>
        <w:t xml:space="preserve"> البدع والمنكرات التي تحدث في الأعياد</w:t>
      </w:r>
      <w:r w:rsidRPr="002E6F9A">
        <w:rPr>
          <w:rStyle w:val="apple-style-span"/>
          <w:rFonts w:cs="Traditional Arabic" w:hint="cs"/>
          <w:color w:val="FF0000"/>
          <w:sz w:val="44"/>
          <w:szCs w:val="44"/>
        </w:rPr>
        <w:t>:</w:t>
      </w:r>
    </w:p>
    <w:p w:rsidR="00653B87" w:rsidRPr="00642D1D" w:rsidRDefault="00653B87" w:rsidP="00DC6371">
      <w:pPr>
        <w:bidi/>
        <w:rPr>
          <w:rFonts w:ascii="Times New Roman" w:eastAsia="Times New Roman" w:hAnsi="Times New Roman" w:cs="Traditional Arabic"/>
          <w:color w:val="000000" w:themeColor="text1"/>
          <w:sz w:val="36"/>
          <w:szCs w:val="36"/>
          <w:rtl/>
          <w:lang w:eastAsia="fr-FR"/>
        </w:rPr>
      </w:pPr>
    </w:p>
    <w:p w:rsidR="00653B87" w:rsidRPr="00642D1D" w:rsidRDefault="00D55B25" w:rsidP="00EF2FAC">
      <w:pPr>
        <w:bidi/>
        <w:rPr>
          <w:rFonts w:ascii="Times New Roman" w:eastAsia="Times New Roman" w:hAnsi="Times New Roman" w:cs="Traditional Arabic"/>
          <w:color w:val="000000" w:themeColor="text1"/>
          <w:sz w:val="36"/>
          <w:szCs w:val="36"/>
          <w:rtl/>
          <w:lang w:eastAsia="fr-FR"/>
        </w:rPr>
      </w:pPr>
      <w:r w:rsidRPr="00642D1D">
        <w:rPr>
          <w:rStyle w:val="apple-style-span"/>
          <w:rFonts w:cs="Traditional Arabic" w:hint="cs"/>
          <w:color w:val="000000" w:themeColor="text1"/>
          <w:sz w:val="36"/>
          <w:szCs w:val="36"/>
          <w:rtl/>
        </w:rPr>
        <w:t xml:space="preserve">1ـ </w:t>
      </w:r>
      <w:proofErr w:type="gramStart"/>
      <w:r w:rsidR="00653B87" w:rsidRPr="00642D1D">
        <w:rPr>
          <w:rStyle w:val="apple-style-span"/>
          <w:rFonts w:cs="Traditional Arabic" w:hint="cs"/>
          <w:color w:val="000000" w:themeColor="text1"/>
          <w:sz w:val="36"/>
          <w:szCs w:val="36"/>
          <w:rtl/>
        </w:rPr>
        <w:t>اعتقاد</w:t>
      </w:r>
      <w:proofErr w:type="gramEnd"/>
      <w:r w:rsidR="00653B87" w:rsidRPr="00642D1D">
        <w:rPr>
          <w:rStyle w:val="apple-style-span"/>
          <w:rFonts w:cs="Traditional Arabic" w:hint="cs"/>
          <w:color w:val="000000" w:themeColor="text1"/>
          <w:sz w:val="36"/>
          <w:szCs w:val="36"/>
          <w:rtl/>
        </w:rPr>
        <w:t xml:space="preserve"> البعض مشروعية إحياء ليلة العيد</w:t>
      </w:r>
      <w:r w:rsidRPr="00642D1D">
        <w:rPr>
          <w:rStyle w:val="apple-style-span"/>
          <w:rFonts w:cs="Traditional Arabic" w:hint="cs"/>
          <w:color w:val="000000" w:themeColor="text1"/>
          <w:sz w:val="36"/>
          <w:szCs w:val="36"/>
          <w:rtl/>
        </w:rPr>
        <w:t>.</w:t>
      </w:r>
    </w:p>
    <w:p w:rsidR="00653B87" w:rsidRPr="00642D1D" w:rsidRDefault="00D55B25" w:rsidP="00C73D91">
      <w:pPr>
        <w:bidi/>
        <w:rPr>
          <w:rFonts w:ascii="Times New Roman" w:eastAsia="Times New Roman" w:hAnsi="Times New Roman" w:cs="Traditional Arabic"/>
          <w:color w:val="000000" w:themeColor="text1"/>
          <w:sz w:val="36"/>
          <w:szCs w:val="36"/>
          <w:rtl/>
          <w:lang w:eastAsia="fr-FR"/>
        </w:rPr>
      </w:pPr>
      <w:r w:rsidRPr="00642D1D">
        <w:rPr>
          <w:rStyle w:val="apple-style-span"/>
          <w:rFonts w:cs="Traditional Arabic" w:hint="cs"/>
          <w:color w:val="000000" w:themeColor="text1"/>
          <w:sz w:val="36"/>
          <w:szCs w:val="36"/>
          <w:rtl/>
        </w:rPr>
        <w:t>2ـ</w:t>
      </w:r>
      <w:r w:rsidR="00653B87" w:rsidRPr="00642D1D">
        <w:rPr>
          <w:rStyle w:val="apple-style-span"/>
          <w:rFonts w:cs="Traditional Arabic" w:hint="cs"/>
          <w:color w:val="000000" w:themeColor="text1"/>
          <w:sz w:val="36"/>
          <w:szCs w:val="36"/>
        </w:rPr>
        <w:t xml:space="preserve">  </w:t>
      </w:r>
      <w:r w:rsidR="00653B87" w:rsidRPr="00642D1D">
        <w:rPr>
          <w:rStyle w:val="apple-style-span"/>
          <w:rFonts w:cs="Traditional Arabic" w:hint="cs"/>
          <w:color w:val="000000" w:themeColor="text1"/>
          <w:sz w:val="36"/>
          <w:szCs w:val="36"/>
          <w:rtl/>
        </w:rPr>
        <w:t>زيا</w:t>
      </w:r>
      <w:r w:rsidR="00C73D91">
        <w:rPr>
          <w:rStyle w:val="apple-style-span"/>
          <w:rFonts w:cs="Traditional Arabic" w:hint="cs"/>
          <w:color w:val="000000" w:themeColor="text1"/>
          <w:sz w:val="36"/>
          <w:szCs w:val="36"/>
          <w:rtl/>
        </w:rPr>
        <w:t>ر</w:t>
      </w:r>
      <w:r w:rsidR="00653B87" w:rsidRPr="00642D1D">
        <w:rPr>
          <w:rStyle w:val="apple-style-span"/>
          <w:rFonts w:cs="Traditional Arabic" w:hint="cs"/>
          <w:color w:val="000000" w:themeColor="text1"/>
          <w:sz w:val="36"/>
          <w:szCs w:val="36"/>
          <w:rtl/>
        </w:rPr>
        <w:t>ة المقابر في يومي العيدين</w:t>
      </w:r>
      <w:r w:rsidRPr="00642D1D">
        <w:rPr>
          <w:rStyle w:val="apple-style-span"/>
          <w:rFonts w:cs="Traditional Arabic" w:hint="cs"/>
          <w:color w:val="000000" w:themeColor="text1"/>
          <w:sz w:val="36"/>
          <w:szCs w:val="36"/>
          <w:rtl/>
        </w:rPr>
        <w:t>.</w:t>
      </w:r>
    </w:p>
    <w:p w:rsidR="00653B87" w:rsidRPr="00642D1D" w:rsidRDefault="00D55B25" w:rsidP="00D55B25">
      <w:pPr>
        <w:bidi/>
        <w:rPr>
          <w:rFonts w:ascii="Times New Roman" w:eastAsia="Times New Roman" w:hAnsi="Times New Roman" w:cs="Traditional Arabic"/>
          <w:color w:val="000000" w:themeColor="text1"/>
          <w:sz w:val="36"/>
          <w:szCs w:val="36"/>
          <w:rtl/>
          <w:lang w:eastAsia="fr-FR"/>
        </w:rPr>
      </w:pPr>
      <w:r w:rsidRPr="00642D1D">
        <w:rPr>
          <w:rStyle w:val="apple-style-span"/>
          <w:rFonts w:cs="Traditional Arabic" w:hint="cs"/>
          <w:color w:val="000000" w:themeColor="text1"/>
          <w:sz w:val="36"/>
          <w:szCs w:val="36"/>
          <w:rtl/>
        </w:rPr>
        <w:t xml:space="preserve">3ـ </w:t>
      </w:r>
      <w:r w:rsidR="00653B87" w:rsidRPr="00642D1D">
        <w:rPr>
          <w:rStyle w:val="apple-style-span"/>
          <w:rFonts w:cs="Traditional Arabic" w:hint="cs"/>
          <w:color w:val="000000" w:themeColor="text1"/>
          <w:sz w:val="36"/>
          <w:szCs w:val="36"/>
          <w:rtl/>
        </w:rPr>
        <w:t xml:space="preserve">اختلاط النساء بالرجال في المصلى </w:t>
      </w:r>
      <w:proofErr w:type="gramStart"/>
      <w:r w:rsidR="00653B87" w:rsidRPr="00642D1D">
        <w:rPr>
          <w:rStyle w:val="apple-style-span"/>
          <w:rFonts w:cs="Traditional Arabic" w:hint="cs"/>
          <w:color w:val="000000" w:themeColor="text1"/>
          <w:sz w:val="36"/>
          <w:szCs w:val="36"/>
          <w:rtl/>
        </w:rPr>
        <w:t>والشوارع</w:t>
      </w:r>
      <w:proofErr w:type="gramEnd"/>
      <w:r w:rsidR="00653B87" w:rsidRPr="00642D1D">
        <w:rPr>
          <w:rStyle w:val="apple-style-span"/>
          <w:rFonts w:cs="Traditional Arabic" w:hint="cs"/>
          <w:color w:val="000000" w:themeColor="text1"/>
          <w:sz w:val="36"/>
          <w:szCs w:val="36"/>
          <w:rtl/>
        </w:rPr>
        <w:t xml:space="preserve"> وغيرها، ومزاحمتهن الرجال فيها</w:t>
      </w:r>
      <w:r w:rsidRPr="00642D1D">
        <w:rPr>
          <w:rStyle w:val="apple-style-span"/>
          <w:rFonts w:cs="Traditional Arabic" w:hint="cs"/>
          <w:color w:val="000000" w:themeColor="text1"/>
          <w:sz w:val="36"/>
          <w:szCs w:val="36"/>
          <w:rtl/>
        </w:rPr>
        <w:t>.</w:t>
      </w:r>
    </w:p>
    <w:p w:rsidR="00653B87" w:rsidRPr="00642D1D" w:rsidRDefault="00D55B25" w:rsidP="00D55B25">
      <w:pPr>
        <w:bidi/>
        <w:rPr>
          <w:rFonts w:ascii="Times New Roman" w:eastAsia="Times New Roman" w:hAnsi="Times New Roman" w:cs="Traditional Arabic"/>
          <w:color w:val="000000" w:themeColor="text1"/>
          <w:sz w:val="36"/>
          <w:szCs w:val="36"/>
          <w:rtl/>
          <w:lang w:eastAsia="fr-FR"/>
        </w:rPr>
      </w:pPr>
      <w:r w:rsidRPr="00642D1D">
        <w:rPr>
          <w:rStyle w:val="apple-style-span"/>
          <w:rFonts w:cs="Traditional Arabic" w:hint="cs"/>
          <w:color w:val="000000" w:themeColor="text1"/>
          <w:sz w:val="36"/>
          <w:szCs w:val="36"/>
          <w:rtl/>
        </w:rPr>
        <w:t xml:space="preserve">4 ـ </w:t>
      </w:r>
      <w:proofErr w:type="gramStart"/>
      <w:r w:rsidR="00653B87" w:rsidRPr="00642D1D">
        <w:rPr>
          <w:rStyle w:val="apple-style-span"/>
          <w:rFonts w:cs="Traditional Arabic" w:hint="cs"/>
          <w:color w:val="000000" w:themeColor="text1"/>
          <w:sz w:val="36"/>
          <w:szCs w:val="36"/>
          <w:rtl/>
        </w:rPr>
        <w:t>خروج</w:t>
      </w:r>
      <w:proofErr w:type="gramEnd"/>
      <w:r w:rsidR="00653B87" w:rsidRPr="00642D1D">
        <w:rPr>
          <w:rStyle w:val="apple-style-span"/>
          <w:rFonts w:cs="Traditional Arabic" w:hint="cs"/>
          <w:color w:val="000000" w:themeColor="text1"/>
          <w:sz w:val="36"/>
          <w:szCs w:val="36"/>
          <w:rtl/>
        </w:rPr>
        <w:t xml:space="preserve"> بعض النساء متعطرات </w:t>
      </w:r>
      <w:proofErr w:type="spellStart"/>
      <w:r w:rsidR="00653B87" w:rsidRPr="00642D1D">
        <w:rPr>
          <w:rStyle w:val="apple-style-span"/>
          <w:rFonts w:cs="Traditional Arabic" w:hint="cs"/>
          <w:color w:val="000000" w:themeColor="text1"/>
          <w:sz w:val="36"/>
          <w:szCs w:val="36"/>
          <w:rtl/>
        </w:rPr>
        <w:t>متجملات</w:t>
      </w:r>
      <w:proofErr w:type="spellEnd"/>
      <w:r w:rsidR="00653B87" w:rsidRPr="00642D1D">
        <w:rPr>
          <w:rStyle w:val="apple-style-span"/>
          <w:rFonts w:cs="Traditional Arabic" w:hint="cs"/>
          <w:color w:val="000000" w:themeColor="text1"/>
          <w:sz w:val="36"/>
          <w:szCs w:val="36"/>
          <w:rtl/>
        </w:rPr>
        <w:t xml:space="preserve"> سافرات</w:t>
      </w:r>
      <w:r w:rsidRPr="00642D1D">
        <w:rPr>
          <w:rStyle w:val="apple-style-span"/>
          <w:rFonts w:cs="Traditional Arabic" w:hint="cs"/>
          <w:color w:val="000000" w:themeColor="text1"/>
          <w:sz w:val="36"/>
          <w:szCs w:val="36"/>
          <w:rtl/>
        </w:rPr>
        <w:t>.</w:t>
      </w:r>
    </w:p>
    <w:p w:rsidR="00653B87" w:rsidRPr="00642D1D" w:rsidRDefault="00D55B25" w:rsidP="00D55B25">
      <w:pPr>
        <w:bidi/>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5 ـ </w:t>
      </w:r>
      <w:r w:rsidR="00653B87" w:rsidRPr="00642D1D">
        <w:rPr>
          <w:rStyle w:val="apple-style-span"/>
          <w:rFonts w:cs="Traditional Arabic" w:hint="cs"/>
          <w:color w:val="000000" w:themeColor="text1"/>
          <w:sz w:val="36"/>
          <w:szCs w:val="36"/>
          <w:rtl/>
        </w:rPr>
        <w:t xml:space="preserve">الاستماع إلى الغناء المحرم والمعازف والموسيقى </w:t>
      </w:r>
      <w:proofErr w:type="gramStart"/>
      <w:r w:rsidR="00653B87" w:rsidRPr="00642D1D">
        <w:rPr>
          <w:rStyle w:val="apple-style-span"/>
          <w:rFonts w:cs="Traditional Arabic" w:hint="cs"/>
          <w:color w:val="000000" w:themeColor="text1"/>
          <w:sz w:val="36"/>
          <w:szCs w:val="36"/>
          <w:rtl/>
        </w:rPr>
        <w:t>وغيرها</w:t>
      </w:r>
      <w:proofErr w:type="gramEnd"/>
      <w:r w:rsidRPr="00642D1D">
        <w:rPr>
          <w:rStyle w:val="apple-style-span"/>
          <w:rFonts w:cs="Traditional Arabic" w:hint="cs"/>
          <w:color w:val="000000" w:themeColor="text1"/>
          <w:sz w:val="36"/>
          <w:szCs w:val="36"/>
          <w:rtl/>
        </w:rPr>
        <w:t>.</w:t>
      </w:r>
    </w:p>
    <w:p w:rsidR="00653B87" w:rsidRPr="00642D1D" w:rsidRDefault="00D55B25" w:rsidP="00D55B25">
      <w:pPr>
        <w:bidi/>
        <w:rPr>
          <w:rStyle w:val="apple-style-span"/>
          <w:rFonts w:cs="Traditional Arabic"/>
          <w:color w:val="000000" w:themeColor="text1"/>
          <w:sz w:val="36"/>
          <w:szCs w:val="36"/>
          <w:rtl/>
        </w:rPr>
      </w:pPr>
      <w:r w:rsidRPr="00642D1D">
        <w:rPr>
          <w:rFonts w:ascii="Times New Roman" w:eastAsia="Times New Roman" w:hAnsi="Times New Roman" w:cs="Traditional Arabic" w:hint="cs"/>
          <w:color w:val="000000" w:themeColor="text1"/>
          <w:sz w:val="36"/>
          <w:szCs w:val="36"/>
          <w:rtl/>
          <w:lang w:eastAsia="fr-FR"/>
        </w:rPr>
        <w:t xml:space="preserve">6 ـ </w:t>
      </w:r>
      <w:proofErr w:type="gramStart"/>
      <w:r w:rsidR="00653B87" w:rsidRPr="00642D1D">
        <w:rPr>
          <w:rStyle w:val="apple-style-span"/>
          <w:rFonts w:cs="Traditional Arabic" w:hint="cs"/>
          <w:color w:val="000000" w:themeColor="text1"/>
          <w:sz w:val="36"/>
          <w:szCs w:val="36"/>
          <w:rtl/>
        </w:rPr>
        <w:t>تضييع</w:t>
      </w:r>
      <w:proofErr w:type="gramEnd"/>
      <w:r w:rsidR="00653B87" w:rsidRPr="00642D1D">
        <w:rPr>
          <w:rStyle w:val="apple-style-span"/>
          <w:rFonts w:cs="Traditional Arabic" w:hint="cs"/>
          <w:color w:val="000000" w:themeColor="text1"/>
          <w:sz w:val="36"/>
          <w:szCs w:val="36"/>
          <w:rtl/>
        </w:rPr>
        <w:t xml:space="preserve"> الجماعة والنوم عن الصلوات</w:t>
      </w:r>
      <w:r w:rsidRPr="00642D1D">
        <w:rPr>
          <w:rStyle w:val="apple-style-span"/>
          <w:rFonts w:cs="Traditional Arabic" w:hint="cs"/>
          <w:color w:val="000000" w:themeColor="text1"/>
          <w:sz w:val="36"/>
          <w:szCs w:val="36"/>
          <w:rtl/>
        </w:rPr>
        <w:t>.</w:t>
      </w:r>
    </w:p>
    <w:p w:rsidR="00CE311A" w:rsidRPr="00642D1D" w:rsidRDefault="00D55B25" w:rsidP="00CE311A">
      <w:pPr>
        <w:bidi/>
        <w:rPr>
          <w:rStyle w:val="apple-style-span"/>
          <w:rFonts w:cs="Traditional Arabic"/>
          <w:color w:val="000000" w:themeColor="text1"/>
          <w:sz w:val="36"/>
          <w:szCs w:val="36"/>
          <w:rtl/>
        </w:rPr>
      </w:pPr>
      <w:r w:rsidRPr="00642D1D">
        <w:rPr>
          <w:rStyle w:val="apple-style-span"/>
          <w:rFonts w:cs="Traditional Arabic" w:hint="cs"/>
          <w:color w:val="000000" w:themeColor="text1"/>
          <w:sz w:val="36"/>
          <w:szCs w:val="36"/>
          <w:rtl/>
        </w:rPr>
        <w:t xml:space="preserve">7 ـ </w:t>
      </w:r>
      <w:proofErr w:type="gramStart"/>
      <w:r w:rsidRPr="00642D1D">
        <w:rPr>
          <w:rStyle w:val="apple-style-span"/>
          <w:rFonts w:cs="Traditional Arabic" w:hint="cs"/>
          <w:color w:val="000000" w:themeColor="text1"/>
          <w:sz w:val="36"/>
          <w:szCs w:val="36"/>
          <w:rtl/>
        </w:rPr>
        <w:t>بدعة</w:t>
      </w:r>
      <w:proofErr w:type="gramEnd"/>
      <w:r w:rsidRPr="00642D1D">
        <w:rPr>
          <w:rStyle w:val="apple-style-span"/>
          <w:rFonts w:cs="Traditional Arabic" w:hint="cs"/>
          <w:color w:val="000000" w:themeColor="text1"/>
          <w:sz w:val="36"/>
          <w:szCs w:val="36"/>
          <w:rtl/>
        </w:rPr>
        <w:t xml:space="preserve"> وصل الأرحام وتهنئتهم عبر رسائل الجوال والهاتف فقط نحن لا نعني ذ</w:t>
      </w:r>
      <w:r w:rsidR="00CE311A" w:rsidRPr="00642D1D">
        <w:rPr>
          <w:rStyle w:val="apple-style-span"/>
          <w:rFonts w:cs="Traditional Arabic" w:hint="cs"/>
          <w:color w:val="000000" w:themeColor="text1"/>
          <w:sz w:val="36"/>
          <w:szCs w:val="36"/>
          <w:rtl/>
        </w:rPr>
        <w:t>اك</w:t>
      </w:r>
    </w:p>
    <w:p w:rsidR="00D55B25" w:rsidRPr="00642D1D" w:rsidRDefault="00D55B25" w:rsidP="00CE311A">
      <w:pPr>
        <w:bidi/>
        <w:rPr>
          <w:rStyle w:val="apple-style-span"/>
          <w:rFonts w:cs="Traditional Arabic"/>
          <w:color w:val="000000" w:themeColor="text1"/>
          <w:sz w:val="36"/>
          <w:szCs w:val="36"/>
          <w:rtl/>
        </w:rPr>
      </w:pPr>
      <w:r w:rsidRPr="00642D1D">
        <w:rPr>
          <w:rStyle w:val="apple-style-span"/>
          <w:rFonts w:cs="Traditional Arabic" w:hint="cs"/>
          <w:color w:val="000000" w:themeColor="text1"/>
          <w:sz w:val="36"/>
          <w:szCs w:val="36"/>
          <w:rtl/>
        </w:rPr>
        <w:t xml:space="preserve"> </w:t>
      </w:r>
      <w:proofErr w:type="gramStart"/>
      <w:r w:rsidRPr="00642D1D">
        <w:rPr>
          <w:rStyle w:val="apple-style-span"/>
          <w:rFonts w:cs="Traditional Arabic" w:hint="cs"/>
          <w:color w:val="000000" w:themeColor="text1"/>
          <w:sz w:val="36"/>
          <w:szCs w:val="36"/>
          <w:rtl/>
        </w:rPr>
        <w:t>الذي</w:t>
      </w:r>
      <w:proofErr w:type="gramEnd"/>
      <w:r w:rsidRPr="00642D1D">
        <w:rPr>
          <w:rStyle w:val="apple-style-span"/>
          <w:rFonts w:cs="Traditional Arabic" w:hint="cs"/>
          <w:color w:val="000000" w:themeColor="text1"/>
          <w:sz w:val="36"/>
          <w:szCs w:val="36"/>
          <w:rtl/>
        </w:rPr>
        <w:t xml:space="preserve"> يقيم بعيد</w:t>
      </w:r>
      <w:r w:rsidR="00CE311A" w:rsidRPr="00642D1D">
        <w:rPr>
          <w:rStyle w:val="apple-style-span"/>
          <w:rFonts w:cs="Traditional Arabic" w:hint="cs"/>
          <w:color w:val="000000" w:themeColor="text1"/>
          <w:sz w:val="36"/>
          <w:szCs w:val="36"/>
          <w:rtl/>
        </w:rPr>
        <w:t xml:space="preserve">اً </w:t>
      </w:r>
      <w:r w:rsidRPr="00642D1D">
        <w:rPr>
          <w:rStyle w:val="apple-style-span"/>
          <w:rFonts w:cs="Traditional Arabic" w:hint="cs"/>
          <w:color w:val="000000" w:themeColor="text1"/>
          <w:sz w:val="36"/>
          <w:szCs w:val="36"/>
          <w:rtl/>
        </w:rPr>
        <w:t>عن أهله ومجتمعه وذلك عائد لظروفه وأعماله لكن</w:t>
      </w:r>
      <w:r w:rsidR="00CE311A" w:rsidRPr="00642D1D">
        <w:rPr>
          <w:rStyle w:val="apple-style-span"/>
          <w:rFonts w:cs="Traditional Arabic" w:hint="cs"/>
          <w:color w:val="000000" w:themeColor="text1"/>
          <w:sz w:val="36"/>
          <w:szCs w:val="36"/>
          <w:rtl/>
        </w:rPr>
        <w:t xml:space="preserve">نا نعني ذاك الذي يقيم في نفس البلد أو نفس الحي نعم والله يوجد فلا مجال للعجب !! </w:t>
      </w:r>
      <w:r w:rsidRPr="00642D1D">
        <w:rPr>
          <w:rStyle w:val="apple-style-span"/>
          <w:rFonts w:cs="Traditional Arabic" w:hint="cs"/>
          <w:color w:val="000000" w:themeColor="text1"/>
          <w:sz w:val="36"/>
          <w:szCs w:val="36"/>
          <w:rtl/>
        </w:rPr>
        <w:t xml:space="preserve"> في بلد واحد لا يستطيع أن يزور أمه أو أبوه إلا عبر الرسائل القصيرة أو المكالمة الهاتفية والعياذ بالله فإذا كان هكذا الأمر </w:t>
      </w:r>
      <w:r w:rsidR="008B5C84">
        <w:rPr>
          <w:rStyle w:val="apple-style-span"/>
          <w:rFonts w:cs="Traditional Arabic" w:hint="cs"/>
          <w:color w:val="000000" w:themeColor="text1"/>
          <w:sz w:val="36"/>
          <w:szCs w:val="36"/>
          <w:rtl/>
        </w:rPr>
        <w:t>فنقول لهؤلاء ا</w:t>
      </w:r>
      <w:r w:rsidR="00CE311A" w:rsidRPr="00642D1D">
        <w:rPr>
          <w:rStyle w:val="apple-style-span"/>
          <w:rFonts w:cs="Traditional Arabic" w:hint="cs"/>
          <w:color w:val="000000" w:themeColor="text1"/>
          <w:sz w:val="36"/>
          <w:szCs w:val="36"/>
          <w:rtl/>
        </w:rPr>
        <w:t xml:space="preserve">لعاقين أنهكم واقعين في محظور عظيم </w:t>
      </w:r>
      <w:r w:rsidR="00832AEB">
        <w:rPr>
          <w:rStyle w:val="apple-style-span"/>
          <w:rFonts w:cs="Traditional Arabic" w:hint="cs"/>
          <w:color w:val="000000" w:themeColor="text1"/>
          <w:sz w:val="36"/>
          <w:szCs w:val="36"/>
          <w:rtl/>
        </w:rPr>
        <w:t xml:space="preserve">وخطر جسيم </w:t>
      </w:r>
      <w:r w:rsidR="00CE311A" w:rsidRPr="00642D1D">
        <w:rPr>
          <w:rStyle w:val="apple-style-span"/>
          <w:rFonts w:cs="Traditional Arabic" w:hint="cs"/>
          <w:color w:val="000000" w:themeColor="text1"/>
          <w:sz w:val="36"/>
          <w:szCs w:val="36"/>
          <w:rtl/>
        </w:rPr>
        <w:t>والعياذ بال</w:t>
      </w:r>
      <w:proofErr w:type="gramStart"/>
      <w:r w:rsidR="00CE311A" w:rsidRPr="00642D1D">
        <w:rPr>
          <w:rStyle w:val="apple-style-span"/>
          <w:rFonts w:cs="Traditional Arabic" w:hint="cs"/>
          <w:color w:val="000000" w:themeColor="text1"/>
          <w:sz w:val="36"/>
          <w:szCs w:val="36"/>
          <w:rtl/>
        </w:rPr>
        <w:t>له تعال</w:t>
      </w:r>
      <w:proofErr w:type="gramEnd"/>
      <w:r w:rsidR="00CE311A" w:rsidRPr="00642D1D">
        <w:rPr>
          <w:rStyle w:val="apple-style-span"/>
          <w:rFonts w:cs="Traditional Arabic" w:hint="cs"/>
          <w:color w:val="000000" w:themeColor="text1"/>
          <w:sz w:val="36"/>
          <w:szCs w:val="36"/>
          <w:rtl/>
        </w:rPr>
        <w:t>ى .</w:t>
      </w:r>
    </w:p>
    <w:p w:rsidR="00CE311A" w:rsidRPr="00642D1D" w:rsidRDefault="00CE311A" w:rsidP="00CE311A">
      <w:pPr>
        <w:bidi/>
        <w:rPr>
          <w:rFonts w:ascii="Times New Roman" w:eastAsia="Times New Roman" w:hAnsi="Times New Roman" w:cs="Traditional Arabic"/>
          <w:color w:val="000000" w:themeColor="text1"/>
          <w:sz w:val="36"/>
          <w:szCs w:val="36"/>
          <w:rtl/>
          <w:lang w:eastAsia="fr-FR"/>
        </w:rPr>
      </w:pPr>
    </w:p>
    <w:p w:rsidR="00653B87" w:rsidRPr="00642D1D" w:rsidRDefault="00653B87" w:rsidP="00CE311A">
      <w:pPr>
        <w:bidi/>
        <w:rPr>
          <w:rFonts w:ascii="Times New Roman" w:eastAsia="Times New Roman" w:hAnsi="Times New Roman" w:cs="Traditional Arabic"/>
          <w:b/>
          <w:bCs/>
          <w:color w:val="000000" w:themeColor="text1"/>
          <w:sz w:val="32"/>
          <w:szCs w:val="32"/>
          <w:rtl/>
          <w:lang w:eastAsia="fr-FR"/>
        </w:rPr>
      </w:pPr>
      <w:r w:rsidRPr="00642D1D">
        <w:rPr>
          <w:rFonts w:ascii="Times New Roman" w:eastAsia="Times New Roman" w:hAnsi="Times New Roman" w:cs="Traditional Arabic" w:hint="cs"/>
          <w:color w:val="000000" w:themeColor="text1"/>
          <w:sz w:val="36"/>
          <w:szCs w:val="36"/>
          <w:rtl/>
          <w:lang w:eastAsia="fr-FR"/>
        </w:rPr>
        <w:t xml:space="preserve">وهكذا </w:t>
      </w:r>
      <w:r w:rsidR="00CE311A" w:rsidRPr="00642D1D">
        <w:rPr>
          <w:rFonts w:ascii="Times New Roman" w:eastAsia="Times New Roman" w:hAnsi="Times New Roman" w:cs="Traditional Arabic" w:hint="cs"/>
          <w:color w:val="000000" w:themeColor="text1"/>
          <w:sz w:val="36"/>
          <w:szCs w:val="36"/>
          <w:rtl/>
          <w:lang w:eastAsia="fr-FR"/>
        </w:rPr>
        <w:t>أحبتي في الله ..</w:t>
      </w:r>
      <w:proofErr w:type="gramStart"/>
      <w:r w:rsidRPr="00642D1D">
        <w:rPr>
          <w:rFonts w:ascii="Times New Roman" w:eastAsia="Times New Roman" w:hAnsi="Times New Roman" w:cs="Traditional Arabic" w:hint="cs"/>
          <w:color w:val="000000" w:themeColor="text1"/>
          <w:sz w:val="36"/>
          <w:szCs w:val="36"/>
          <w:rtl/>
          <w:lang w:eastAsia="fr-FR"/>
        </w:rPr>
        <w:t>يبقى</w:t>
      </w:r>
      <w:proofErr w:type="gramEnd"/>
      <w:r w:rsidRPr="00642D1D">
        <w:rPr>
          <w:rFonts w:ascii="Times New Roman" w:eastAsia="Times New Roman" w:hAnsi="Times New Roman" w:cs="Traditional Arabic" w:hint="cs"/>
          <w:color w:val="000000" w:themeColor="text1"/>
          <w:sz w:val="36"/>
          <w:szCs w:val="36"/>
          <w:rtl/>
          <w:lang w:eastAsia="fr-FR"/>
        </w:rPr>
        <w:t xml:space="preserve"> العيد في الإسلام شعيرة ساميةٌ متكاملة </w:t>
      </w:r>
      <w:proofErr w:type="spellStart"/>
      <w:r w:rsidRPr="00642D1D">
        <w:rPr>
          <w:rFonts w:ascii="Times New Roman" w:eastAsia="Times New Roman" w:hAnsi="Times New Roman" w:cs="Traditional Arabic" w:hint="cs"/>
          <w:color w:val="000000" w:themeColor="text1"/>
          <w:sz w:val="36"/>
          <w:szCs w:val="36"/>
          <w:rtl/>
          <w:lang w:eastAsia="fr-FR"/>
        </w:rPr>
        <w:t>وموفيةٌ</w:t>
      </w:r>
      <w:proofErr w:type="spellEnd"/>
      <w:r w:rsidRPr="00642D1D">
        <w:rPr>
          <w:rFonts w:ascii="Times New Roman" w:eastAsia="Times New Roman" w:hAnsi="Times New Roman" w:cs="Traditional Arabic" w:hint="cs"/>
          <w:color w:val="000000" w:themeColor="text1"/>
          <w:sz w:val="36"/>
          <w:szCs w:val="36"/>
          <w:rtl/>
          <w:lang w:eastAsia="fr-FR"/>
        </w:rPr>
        <w:t xml:space="preserve"> لحاجات الروح والجسد، فالعيد يأتي متوجاً لشعائر عظيمة جليلة مما شرعه الله في رمضان وأشهر الحج من أنواع العبادات العظيمة، فتلك </w:t>
      </w:r>
      <w:proofErr w:type="spellStart"/>
      <w:r w:rsidRPr="00642D1D">
        <w:rPr>
          <w:rFonts w:ascii="Times New Roman" w:eastAsia="Times New Roman" w:hAnsi="Times New Roman" w:cs="Traditional Arabic" w:hint="cs"/>
          <w:color w:val="000000" w:themeColor="text1"/>
          <w:sz w:val="36"/>
          <w:szCs w:val="36"/>
          <w:rtl/>
          <w:lang w:eastAsia="fr-FR"/>
        </w:rPr>
        <w:t>مبتغيات</w:t>
      </w:r>
      <w:proofErr w:type="spellEnd"/>
      <w:r w:rsidRPr="00642D1D">
        <w:rPr>
          <w:rFonts w:ascii="Times New Roman" w:eastAsia="Times New Roman" w:hAnsi="Times New Roman" w:cs="Traditional Arabic" w:hint="cs"/>
          <w:color w:val="000000" w:themeColor="text1"/>
          <w:sz w:val="36"/>
          <w:szCs w:val="36"/>
          <w:rtl/>
          <w:lang w:eastAsia="fr-FR"/>
        </w:rPr>
        <w:t xml:space="preserve"> الروح: </w:t>
      </w:r>
      <w:r w:rsidRPr="00642D1D">
        <w:rPr>
          <w:rFonts w:ascii="Times New Roman" w:eastAsia="Times New Roman" w:hAnsi="Times New Roman" w:cs="Traditional Arabic" w:hint="cs"/>
          <w:b/>
          <w:bCs/>
          <w:color w:val="000000" w:themeColor="text1"/>
          <w:sz w:val="32"/>
          <w:szCs w:val="32"/>
          <w:rtl/>
          <w:lang w:eastAsia="fr-FR"/>
        </w:rPr>
        <w:t>(قُلْ بِفَضْلِ اللّهِ وَبِرَحْمَتِهِ فَبِذَلِكَ فَلْيَفْرَحُواْ) [يونس:58].</w:t>
      </w:r>
    </w:p>
    <w:p w:rsidR="002E2AA3" w:rsidRPr="002E2AA3" w:rsidRDefault="002E2AA3" w:rsidP="002E2AA3">
      <w:pPr>
        <w:bidi/>
        <w:spacing w:line="364" w:lineRule="atLeast"/>
        <w:jc w:val="both"/>
        <w:rPr>
          <w:rFonts w:ascii="Times New Roman" w:eastAsia="Times New Roman" w:hAnsi="Times New Roman" w:cs="Times New Roman"/>
          <w:color w:val="000000"/>
          <w:sz w:val="36"/>
          <w:szCs w:val="36"/>
          <w:rtl/>
          <w:lang w:eastAsia="fr-FR"/>
        </w:rPr>
      </w:pPr>
      <w:r w:rsidRPr="002E2AA3">
        <w:rPr>
          <w:rFonts w:ascii="Times New Roman" w:eastAsia="Times New Roman" w:hAnsi="Times New Roman" w:cs="Traditional Arabic" w:hint="cs"/>
          <w:color w:val="000000"/>
          <w:sz w:val="36"/>
          <w:szCs w:val="36"/>
          <w:rtl/>
          <w:lang w:eastAsia="fr-FR"/>
        </w:rPr>
        <w:t xml:space="preserve">وهكذا يبقى العيد مظهر من مظاهر هذا الدين العظيم، وشعيرة من شعائره المعظمة، التي تنطوي على حكم عظمة، ومعان جليلة، وأسرار بديعة، وليس العيد كما قد يظنه بعض الناس من أنه هو التسيب وترك العمل، والغفلة عن الله، والتكثر من المباحات، والمباهاة </w:t>
      </w:r>
      <w:r w:rsidRPr="002E2AA3">
        <w:rPr>
          <w:rFonts w:ascii="Times New Roman" w:eastAsia="Times New Roman" w:hAnsi="Times New Roman" w:cs="Traditional Arabic" w:hint="cs"/>
          <w:color w:val="000000"/>
          <w:sz w:val="36"/>
          <w:szCs w:val="36"/>
          <w:rtl/>
          <w:lang w:eastAsia="fr-FR"/>
        </w:rPr>
        <w:lastRenderedPageBreak/>
        <w:t>باللباس والمآكل والمشارب، وفعل ما يبغض الله من سماع الأغاني المحرمة، والاختلاط بين الرجال والنساء في الحدائق والمنتزهات، وما إلى ذلك من المنكرات..</w:t>
      </w:r>
    </w:p>
    <w:p w:rsidR="00C13837" w:rsidRDefault="002E2AA3" w:rsidP="00DC6371">
      <w:pPr>
        <w:bidi/>
        <w:rPr>
          <w:rFonts w:ascii="Times New Roman" w:eastAsia="Times New Roman" w:hAnsi="Times New Roman" w:cs="Traditional Arabic"/>
          <w:color w:val="000000"/>
          <w:sz w:val="36"/>
          <w:szCs w:val="36"/>
          <w:rtl/>
          <w:lang w:eastAsia="fr-FR"/>
        </w:rPr>
      </w:pPr>
      <w:r w:rsidRPr="002E2AA3">
        <w:rPr>
          <w:rFonts w:ascii="Times New Roman" w:eastAsia="Times New Roman" w:hAnsi="Times New Roman" w:cs="Traditional Arabic" w:hint="cs"/>
          <w:color w:val="000000"/>
          <w:sz w:val="36"/>
          <w:szCs w:val="36"/>
          <w:rtl/>
          <w:lang w:eastAsia="fr-FR"/>
        </w:rPr>
        <w:t>وليس الأمر كذلك-</w:t>
      </w:r>
      <w:proofErr w:type="gramStart"/>
      <w:r w:rsidRPr="002E2AA3">
        <w:rPr>
          <w:rFonts w:ascii="Times New Roman" w:eastAsia="Times New Roman" w:hAnsi="Times New Roman" w:cs="Traditional Arabic" w:hint="cs"/>
          <w:color w:val="000000"/>
          <w:sz w:val="36"/>
          <w:szCs w:val="36"/>
          <w:rtl/>
          <w:lang w:eastAsia="fr-FR"/>
        </w:rPr>
        <w:t>عباد</w:t>
      </w:r>
      <w:proofErr w:type="gramEnd"/>
      <w:r w:rsidRPr="002E2AA3">
        <w:rPr>
          <w:rFonts w:ascii="Times New Roman" w:eastAsia="Times New Roman" w:hAnsi="Times New Roman" w:cs="Traditional Arabic" w:hint="cs"/>
          <w:color w:val="000000"/>
          <w:sz w:val="36"/>
          <w:szCs w:val="36"/>
          <w:rtl/>
          <w:lang w:eastAsia="fr-FR"/>
        </w:rPr>
        <w:t xml:space="preserve"> الله-! إنما المقصود بالعيد شكر الله على تمام العبادة </w:t>
      </w:r>
      <w:proofErr w:type="gramStart"/>
      <w:r w:rsidRPr="002E2AA3">
        <w:rPr>
          <w:rFonts w:ascii="Times New Roman" w:eastAsia="Times New Roman" w:hAnsi="Times New Roman" w:cs="Traditional Arabic" w:hint="cs"/>
          <w:color w:val="000000"/>
          <w:sz w:val="36"/>
          <w:szCs w:val="36"/>
          <w:rtl/>
          <w:lang w:eastAsia="fr-FR"/>
        </w:rPr>
        <w:t>وإتقانها</w:t>
      </w:r>
      <w:proofErr w:type="gramEnd"/>
      <w:r w:rsidRPr="002E2AA3">
        <w:rPr>
          <w:rFonts w:ascii="Times New Roman" w:eastAsia="Times New Roman" w:hAnsi="Times New Roman" w:cs="Traditional Arabic" w:hint="cs"/>
          <w:color w:val="000000"/>
          <w:sz w:val="36"/>
          <w:szCs w:val="36"/>
          <w:rtl/>
          <w:lang w:eastAsia="fr-FR"/>
        </w:rPr>
        <w:t>..</w:t>
      </w:r>
    </w:p>
    <w:p w:rsidR="00F55A8B" w:rsidRDefault="00F55A8B" w:rsidP="00F55A8B">
      <w:pPr>
        <w:bidi/>
        <w:rPr>
          <w:rFonts w:ascii="Times New Roman" w:eastAsia="Times New Roman" w:hAnsi="Times New Roman" w:cs="Traditional Arabic"/>
          <w:color w:val="000000" w:themeColor="text1"/>
          <w:sz w:val="40"/>
          <w:szCs w:val="40"/>
          <w:rtl/>
          <w:lang w:eastAsia="fr-FR"/>
        </w:rPr>
      </w:pPr>
    </w:p>
    <w:p w:rsidR="00B6629E" w:rsidRDefault="00B6629E" w:rsidP="00B6629E">
      <w:pPr>
        <w:bidi/>
        <w:rPr>
          <w:rFonts w:ascii="Times New Roman" w:eastAsia="Times New Roman" w:hAnsi="Times New Roman" w:cs="Traditional Arabic"/>
          <w:color w:val="000000" w:themeColor="text1"/>
          <w:sz w:val="40"/>
          <w:szCs w:val="40"/>
          <w:rtl/>
          <w:lang w:eastAsia="fr-FR"/>
        </w:rPr>
      </w:pPr>
    </w:p>
    <w:p w:rsidR="004A6A3C" w:rsidRPr="004A6A3C" w:rsidRDefault="002E6F9A" w:rsidP="004A6A3C">
      <w:pPr>
        <w:pStyle w:val="1"/>
        <w:bidi/>
        <w:spacing w:after="0" w:afterAutospacing="0"/>
        <w:rPr>
          <w:rFonts w:cs="Traditional Arabic"/>
          <w:color w:val="000000"/>
        </w:rPr>
      </w:pPr>
      <w:r w:rsidRPr="004A6A3C">
        <w:rPr>
          <w:rFonts w:ascii="Arial" w:hAnsi="Arial" w:cs="Traditional Arabic" w:hint="cs"/>
          <w:color w:val="0000FF"/>
          <w:rtl/>
        </w:rPr>
        <w:t>مسألة :</w:t>
      </w:r>
      <w:r w:rsidRPr="004A6A3C">
        <w:rPr>
          <w:rFonts w:ascii="Arial" w:hAnsi="Arial" w:cs="Traditional Arabic" w:hint="cs"/>
          <w:color w:val="FF0000"/>
          <w:rtl/>
        </w:rPr>
        <w:t xml:space="preserve"> </w:t>
      </w:r>
      <w:r w:rsidR="004A6A3C" w:rsidRPr="00B6629E">
        <w:rPr>
          <w:rFonts w:cs="Traditional Arabic" w:hint="cs"/>
          <w:color w:val="FF0000"/>
          <w:sz w:val="44"/>
          <w:szCs w:val="44"/>
          <w:rtl/>
        </w:rPr>
        <w:t>اجتماع الجمعة مع العيد</w:t>
      </w:r>
      <w:r w:rsidR="004A6A3C" w:rsidRPr="00B6629E">
        <w:rPr>
          <w:rFonts w:cs="Traditional Arabic" w:hint="cs"/>
          <w:color w:val="FF0000"/>
          <w:sz w:val="44"/>
          <w:szCs w:val="44"/>
        </w:rPr>
        <w:t xml:space="preserve"> </w:t>
      </w:r>
      <w:r w:rsidR="004A6A3C" w:rsidRPr="00B6629E">
        <w:rPr>
          <w:rFonts w:cs="Traditional Arabic" w:hint="cs"/>
          <w:b w:val="0"/>
          <w:bCs w:val="0"/>
          <w:color w:val="FF0000"/>
          <w:sz w:val="44"/>
          <w:szCs w:val="44"/>
        </w:rPr>
        <w:t>:</w:t>
      </w:r>
    </w:p>
    <w:p w:rsidR="0088141D" w:rsidRPr="00E83618" w:rsidRDefault="0088141D" w:rsidP="00E83618">
      <w:pPr>
        <w:bidi/>
        <w:rPr>
          <w:rStyle w:val="apple-style-span"/>
          <w:rFonts w:cs="Traditional Arabic"/>
          <w:sz w:val="36"/>
          <w:szCs w:val="36"/>
          <w:rtl/>
        </w:rPr>
      </w:pPr>
      <w:r w:rsidRPr="00E83618">
        <w:rPr>
          <w:rStyle w:val="apple-style-span"/>
          <w:rFonts w:cs="Traditional Arabic" w:hint="cs"/>
          <w:sz w:val="36"/>
          <w:szCs w:val="36"/>
        </w:rPr>
        <w:t> </w:t>
      </w:r>
      <w:proofErr w:type="gramStart"/>
      <w:r w:rsidRPr="00E83618">
        <w:rPr>
          <w:rStyle w:val="apple-style-span"/>
          <w:rFonts w:cs="Traditional Arabic" w:hint="cs"/>
          <w:sz w:val="36"/>
          <w:szCs w:val="36"/>
          <w:rtl/>
        </w:rPr>
        <w:t>اتفق</w:t>
      </w:r>
      <w:proofErr w:type="gramEnd"/>
      <w:r w:rsidRPr="00E83618">
        <w:rPr>
          <w:rStyle w:val="apple-style-span"/>
          <w:rFonts w:cs="Traditional Arabic" w:hint="cs"/>
          <w:sz w:val="36"/>
          <w:szCs w:val="36"/>
          <w:rtl/>
        </w:rPr>
        <w:t xml:space="preserve"> أهل العلم على استحباب حضور العيد والجمعة، واختلفوا فيمن حضر العيد هل يُرخّص له في ترك الجمعة أو لا ؟على </w:t>
      </w:r>
      <w:r w:rsidR="001B0094" w:rsidRPr="00E83618">
        <w:rPr>
          <w:rStyle w:val="apple-style-span"/>
          <w:rFonts w:cs="Traditional Arabic" w:hint="cs"/>
          <w:sz w:val="36"/>
          <w:szCs w:val="36"/>
          <w:rtl/>
        </w:rPr>
        <w:t xml:space="preserve">أقوال </w:t>
      </w:r>
      <w:proofErr w:type="gramStart"/>
      <w:r w:rsidR="001B0094" w:rsidRPr="00E83618">
        <w:rPr>
          <w:rStyle w:val="apple-style-span"/>
          <w:rFonts w:cs="Traditional Arabic" w:hint="cs"/>
          <w:sz w:val="36"/>
          <w:szCs w:val="36"/>
          <w:rtl/>
        </w:rPr>
        <w:t>أربع :</w:t>
      </w:r>
      <w:proofErr w:type="gramEnd"/>
      <w:r w:rsidR="001B0094" w:rsidRPr="00E83618">
        <w:rPr>
          <w:rStyle w:val="apple-style-span"/>
          <w:rFonts w:cs="Traditional Arabic" w:hint="cs"/>
          <w:sz w:val="36"/>
          <w:szCs w:val="36"/>
          <w:rtl/>
        </w:rPr>
        <w:t xml:space="preserve"> </w:t>
      </w:r>
    </w:p>
    <w:p w:rsidR="0088141D" w:rsidRPr="00E83618" w:rsidRDefault="0088141D" w:rsidP="00E83618">
      <w:pPr>
        <w:bidi/>
        <w:rPr>
          <w:rStyle w:val="apple-style-span"/>
          <w:rFonts w:cs="Traditional Arabic"/>
          <w:sz w:val="36"/>
          <w:szCs w:val="36"/>
          <w:rtl/>
        </w:rPr>
      </w:pPr>
    </w:p>
    <w:p w:rsidR="0088141D" w:rsidRPr="00E83618" w:rsidRDefault="004A6A3C" w:rsidP="00E83618">
      <w:pPr>
        <w:bidi/>
        <w:rPr>
          <w:rStyle w:val="apple-style-span"/>
          <w:rFonts w:cs="Traditional Arabic"/>
          <w:sz w:val="36"/>
          <w:szCs w:val="36"/>
          <w:rtl/>
        </w:rPr>
      </w:pPr>
      <w:proofErr w:type="gramStart"/>
      <w:r w:rsidRPr="00E83618">
        <w:rPr>
          <w:rStyle w:val="apple-style-span"/>
          <w:rFonts w:cs="Traditional Arabic" w:hint="cs"/>
          <w:b/>
          <w:bCs/>
          <w:sz w:val="36"/>
          <w:szCs w:val="36"/>
          <w:rtl/>
        </w:rPr>
        <w:t>الأول :</w:t>
      </w:r>
      <w:proofErr w:type="gramEnd"/>
      <w:r w:rsidRPr="00E83618">
        <w:rPr>
          <w:rStyle w:val="apple-style-span"/>
          <w:rFonts w:cs="Traditional Arabic" w:hint="cs"/>
          <w:sz w:val="36"/>
          <w:szCs w:val="36"/>
          <w:rtl/>
        </w:rPr>
        <w:t xml:space="preserve"> </w:t>
      </w:r>
      <w:r w:rsidR="0088141D" w:rsidRPr="00E83618">
        <w:rPr>
          <w:rStyle w:val="apple-style-span"/>
          <w:rFonts w:cs="Traditional Arabic" w:hint="cs"/>
          <w:sz w:val="36"/>
          <w:szCs w:val="36"/>
          <w:rtl/>
        </w:rPr>
        <w:t>الرخصة لأهل البر والبوادي في ترك الجمعة ويصلونها ظهرًا</w:t>
      </w:r>
      <w:r w:rsidR="0088141D" w:rsidRPr="00E83618">
        <w:rPr>
          <w:rStyle w:val="apple-style-span"/>
          <w:rFonts w:cs="Traditional Arabic" w:hint="cs"/>
          <w:sz w:val="36"/>
          <w:szCs w:val="36"/>
        </w:rPr>
        <w:t xml:space="preserve"> .</w:t>
      </w:r>
    </w:p>
    <w:p w:rsidR="0088141D" w:rsidRPr="00E83618" w:rsidRDefault="0088141D" w:rsidP="00E83618">
      <w:pPr>
        <w:bidi/>
        <w:rPr>
          <w:rStyle w:val="apple-style-span"/>
          <w:rFonts w:cs="Traditional Arabic"/>
          <w:sz w:val="36"/>
          <w:szCs w:val="36"/>
          <w:rtl/>
        </w:rPr>
      </w:pPr>
    </w:p>
    <w:p w:rsidR="0088141D" w:rsidRPr="00E83618" w:rsidRDefault="0088141D" w:rsidP="00E83618">
      <w:pPr>
        <w:bidi/>
        <w:rPr>
          <w:rFonts w:ascii="Times New Roman" w:eastAsia="Times New Roman" w:hAnsi="Times New Roman" w:cs="Traditional Arabic"/>
          <w:sz w:val="36"/>
          <w:szCs w:val="36"/>
          <w:lang w:eastAsia="fr-FR"/>
        </w:rPr>
      </w:pPr>
      <w:r w:rsidRPr="00E83618">
        <w:rPr>
          <w:rFonts w:ascii="Times New Roman" w:eastAsia="Times New Roman" w:hAnsi="Times New Roman" w:cs="Traditional Arabic" w:hint="cs"/>
          <w:sz w:val="36"/>
          <w:szCs w:val="36"/>
          <w:rtl/>
          <w:lang w:eastAsia="fr-FR"/>
        </w:rPr>
        <w:t xml:space="preserve">وهو </w:t>
      </w:r>
      <w:r w:rsidRPr="00E83618">
        <w:rPr>
          <w:rStyle w:val="apple-style-span"/>
          <w:rFonts w:cs="Traditional Arabic" w:hint="cs"/>
          <w:sz w:val="36"/>
          <w:szCs w:val="36"/>
          <w:rtl/>
        </w:rPr>
        <w:t>مذهب</w:t>
      </w:r>
      <w:r w:rsidRPr="00E83618">
        <w:rPr>
          <w:rFonts w:ascii="Times New Roman" w:eastAsia="Times New Roman" w:hAnsi="Times New Roman" w:cs="Traditional Arabic" w:hint="cs"/>
          <w:sz w:val="36"/>
          <w:szCs w:val="36"/>
          <w:rtl/>
          <w:lang w:eastAsia="fr-FR"/>
        </w:rPr>
        <w:t xml:space="preserve"> الشافعي، </w:t>
      </w:r>
      <w:proofErr w:type="gramStart"/>
      <w:r w:rsidRPr="00E83618">
        <w:rPr>
          <w:rFonts w:ascii="Times New Roman" w:eastAsia="Times New Roman" w:hAnsi="Times New Roman" w:cs="Traditional Arabic" w:hint="cs"/>
          <w:sz w:val="36"/>
          <w:szCs w:val="36"/>
          <w:rtl/>
          <w:lang w:eastAsia="fr-FR"/>
        </w:rPr>
        <w:t>ورواية</w:t>
      </w:r>
      <w:proofErr w:type="gramEnd"/>
      <w:r w:rsidRPr="00E83618">
        <w:rPr>
          <w:rFonts w:ascii="Times New Roman" w:eastAsia="Times New Roman" w:hAnsi="Times New Roman" w:cs="Traditional Arabic" w:hint="cs"/>
          <w:sz w:val="36"/>
          <w:szCs w:val="36"/>
          <w:rtl/>
          <w:lang w:eastAsia="fr-FR"/>
        </w:rPr>
        <w:t xml:space="preserve"> عن مالك </w:t>
      </w:r>
      <w:r w:rsidR="001B0094" w:rsidRPr="00E83618">
        <w:rPr>
          <w:rFonts w:ascii="Times New Roman" w:eastAsia="Times New Roman" w:hAnsi="Times New Roman" w:cs="Traditional Arabic" w:hint="cs"/>
          <w:sz w:val="36"/>
          <w:szCs w:val="36"/>
          <w:vertAlign w:val="superscript"/>
          <w:rtl/>
          <w:lang w:eastAsia="fr-FR"/>
        </w:rPr>
        <w:t>.</w:t>
      </w:r>
    </w:p>
    <w:p w:rsidR="0088141D" w:rsidRPr="00E83618" w:rsidRDefault="0088141D" w:rsidP="00E83618">
      <w:pPr>
        <w:bidi/>
        <w:rPr>
          <w:rFonts w:cs="Traditional Arabic"/>
          <w:sz w:val="36"/>
          <w:szCs w:val="36"/>
          <w:rtl/>
        </w:rPr>
      </w:pPr>
      <w:r w:rsidRPr="00E83618">
        <w:rPr>
          <w:rFonts w:cs="Traditional Arabic" w:hint="cs"/>
          <w:sz w:val="36"/>
          <w:szCs w:val="36"/>
          <w:rtl/>
        </w:rPr>
        <w:t>وقال</w:t>
      </w:r>
      <w:r w:rsidR="001B0094" w:rsidRPr="00E83618">
        <w:rPr>
          <w:rFonts w:cs="Traditional Arabic" w:hint="cs"/>
          <w:sz w:val="36"/>
          <w:szCs w:val="36"/>
          <w:rtl/>
        </w:rPr>
        <w:t xml:space="preserve"> </w:t>
      </w:r>
      <w:proofErr w:type="gramStart"/>
      <w:r w:rsidR="001B0094" w:rsidRPr="00E83618">
        <w:rPr>
          <w:rFonts w:cs="Traditional Arabic" w:hint="cs"/>
          <w:sz w:val="36"/>
          <w:szCs w:val="36"/>
          <w:rtl/>
        </w:rPr>
        <w:t xml:space="preserve">الشافعي </w:t>
      </w:r>
      <w:r w:rsidRPr="00E83618">
        <w:rPr>
          <w:rFonts w:cs="Traditional Arabic" w:hint="cs"/>
          <w:sz w:val="36"/>
          <w:szCs w:val="36"/>
          <w:rtl/>
        </w:rPr>
        <w:t>:</w:t>
      </w:r>
      <w:proofErr w:type="gramEnd"/>
      <w:r w:rsidRPr="00E83618">
        <w:rPr>
          <w:rFonts w:cs="Traditional Arabic" w:hint="cs"/>
          <w:sz w:val="36"/>
          <w:szCs w:val="36"/>
          <w:rtl/>
        </w:rPr>
        <w:t xml:space="preserve"> "ولا يجوز هذا لأحد من أهل المصر أن يدعوا أن يجمعوا إلا من عذر يجوز لهم به ترك الجمعة، وإن كان يوم عيد</w:t>
      </w:r>
      <w:r w:rsidR="001B0094" w:rsidRPr="00E83618">
        <w:rPr>
          <w:rFonts w:cs="Traditional Arabic" w:hint="cs"/>
          <w:sz w:val="36"/>
          <w:szCs w:val="36"/>
          <w:rtl/>
        </w:rPr>
        <w:t>.</w:t>
      </w:r>
    </w:p>
    <w:p w:rsidR="006E67D5" w:rsidRPr="00E83618" w:rsidRDefault="004A6A3C" w:rsidP="00E83618">
      <w:pPr>
        <w:pStyle w:val="a10"/>
        <w:bidi/>
        <w:spacing w:before="0" w:beforeAutospacing="0" w:after="0" w:afterAutospacing="0"/>
        <w:rPr>
          <w:rFonts w:cs="Traditional Arabic"/>
          <w:sz w:val="36"/>
          <w:szCs w:val="36"/>
          <w:rtl/>
        </w:rPr>
      </w:pPr>
      <w:r w:rsidRPr="00E83618">
        <w:rPr>
          <w:rFonts w:cs="Traditional Arabic" w:hint="cs"/>
          <w:sz w:val="36"/>
          <w:szCs w:val="36"/>
        </w:rPr>
        <w:br/>
      </w:r>
      <w:r w:rsidR="006E67D5" w:rsidRPr="007456A3">
        <w:rPr>
          <w:rFonts w:cs="Traditional Arabic" w:hint="cs"/>
          <w:b/>
          <w:bCs/>
          <w:sz w:val="36"/>
          <w:szCs w:val="36"/>
          <w:rtl/>
        </w:rPr>
        <w:t xml:space="preserve">القول </w:t>
      </w:r>
      <w:proofErr w:type="gramStart"/>
      <w:r w:rsidR="006E67D5" w:rsidRPr="007456A3">
        <w:rPr>
          <w:rFonts w:cs="Traditional Arabic" w:hint="cs"/>
          <w:b/>
          <w:bCs/>
          <w:sz w:val="36"/>
          <w:szCs w:val="36"/>
          <w:rtl/>
        </w:rPr>
        <w:t>الثاني :</w:t>
      </w:r>
      <w:proofErr w:type="gramEnd"/>
      <w:r w:rsidR="00E83618" w:rsidRPr="00E83618">
        <w:rPr>
          <w:rFonts w:cs="Traditional Arabic" w:hint="cs"/>
          <w:sz w:val="36"/>
          <w:szCs w:val="36"/>
          <w:rtl/>
        </w:rPr>
        <w:t xml:space="preserve"> </w:t>
      </w:r>
      <w:r w:rsidR="006E67D5" w:rsidRPr="00E83618">
        <w:rPr>
          <w:rFonts w:cs="Traditional Arabic" w:hint="cs"/>
          <w:sz w:val="36"/>
          <w:szCs w:val="36"/>
          <w:rtl/>
        </w:rPr>
        <w:t>أنّ الجمعة واجبة على كل من صلى العيد .</w:t>
      </w:r>
    </w:p>
    <w:p w:rsidR="006E67D5" w:rsidRPr="00E83618" w:rsidRDefault="006E67D5" w:rsidP="00E83618">
      <w:pPr>
        <w:bidi/>
        <w:rPr>
          <w:rFonts w:ascii="Times New Roman" w:eastAsia="Times New Roman" w:hAnsi="Times New Roman" w:cs="Traditional Arabic"/>
          <w:sz w:val="36"/>
          <w:szCs w:val="36"/>
          <w:rtl/>
          <w:lang w:eastAsia="fr-FR"/>
        </w:rPr>
      </w:pPr>
      <w:proofErr w:type="gramStart"/>
      <w:r w:rsidRPr="00E83618">
        <w:rPr>
          <w:rFonts w:ascii="Times New Roman" w:eastAsia="Times New Roman" w:hAnsi="Times New Roman" w:cs="Traditional Arabic" w:hint="cs"/>
          <w:sz w:val="36"/>
          <w:szCs w:val="36"/>
          <w:rtl/>
          <w:lang w:eastAsia="fr-FR"/>
        </w:rPr>
        <w:t>وهو</w:t>
      </w:r>
      <w:proofErr w:type="gramEnd"/>
      <w:r w:rsidRPr="00E83618">
        <w:rPr>
          <w:rFonts w:ascii="Times New Roman" w:eastAsia="Times New Roman" w:hAnsi="Times New Roman" w:cs="Traditional Arabic" w:hint="cs"/>
          <w:sz w:val="36"/>
          <w:szCs w:val="36"/>
          <w:rtl/>
          <w:lang w:eastAsia="fr-FR"/>
        </w:rPr>
        <w:t xml:space="preserve"> قول أبي حنيفة، ورواية عن مالك، واختيار ابن حزم، وابن المنذر، وابن عبد البر </w:t>
      </w:r>
      <w:r w:rsidR="001B0094" w:rsidRPr="00E83618">
        <w:rPr>
          <w:rFonts w:ascii="Times New Roman" w:eastAsia="Times New Roman" w:hAnsi="Times New Roman" w:cs="Traditional Arabic" w:hint="cs"/>
          <w:sz w:val="36"/>
          <w:szCs w:val="36"/>
          <w:vertAlign w:val="superscript"/>
          <w:rtl/>
          <w:lang w:eastAsia="fr-FR"/>
        </w:rPr>
        <w:t>.</w:t>
      </w:r>
    </w:p>
    <w:p w:rsidR="006E67D5" w:rsidRPr="00E83618" w:rsidRDefault="006E67D5" w:rsidP="00E83618">
      <w:pPr>
        <w:bidi/>
        <w:rPr>
          <w:rFonts w:ascii="Times New Roman" w:eastAsia="Times New Roman" w:hAnsi="Times New Roman" w:cs="Traditional Arabic"/>
          <w:sz w:val="36"/>
          <w:szCs w:val="36"/>
          <w:rtl/>
          <w:lang w:eastAsia="fr-FR"/>
        </w:rPr>
      </w:pPr>
    </w:p>
    <w:p w:rsidR="006E67D5" w:rsidRPr="00E83618" w:rsidRDefault="006E67D5" w:rsidP="00E83618">
      <w:pPr>
        <w:bidi/>
        <w:rPr>
          <w:rFonts w:ascii="Times New Roman" w:eastAsia="Times New Roman" w:hAnsi="Times New Roman" w:cs="Traditional Arabic"/>
          <w:sz w:val="36"/>
          <w:szCs w:val="36"/>
          <w:rtl/>
          <w:lang w:eastAsia="fr-FR"/>
        </w:rPr>
      </w:pPr>
      <w:r w:rsidRPr="007456A3">
        <w:rPr>
          <w:rFonts w:ascii="Times New Roman" w:eastAsia="Times New Roman" w:hAnsi="Times New Roman" w:cs="Traditional Arabic" w:hint="cs"/>
          <w:b/>
          <w:bCs/>
          <w:sz w:val="36"/>
          <w:szCs w:val="36"/>
          <w:rtl/>
          <w:lang w:eastAsia="fr-FR"/>
        </w:rPr>
        <w:t>القول الثالث :</w:t>
      </w:r>
      <w:r w:rsidR="00E83618" w:rsidRPr="00E83618">
        <w:rPr>
          <w:rFonts w:ascii="Times New Roman" w:eastAsia="Times New Roman" w:hAnsi="Times New Roman" w:cs="Traditional Arabic" w:hint="cs"/>
          <w:sz w:val="36"/>
          <w:szCs w:val="36"/>
          <w:rtl/>
          <w:lang w:eastAsia="fr-FR"/>
        </w:rPr>
        <w:t xml:space="preserve"> </w:t>
      </w:r>
      <w:r w:rsidRPr="00E83618">
        <w:rPr>
          <w:rFonts w:ascii="Times New Roman" w:eastAsia="Times New Roman" w:hAnsi="Times New Roman" w:cs="Traditional Arabic" w:hint="cs"/>
          <w:sz w:val="36"/>
          <w:szCs w:val="36"/>
          <w:rtl/>
          <w:lang w:eastAsia="fr-FR"/>
        </w:rPr>
        <w:t>أنّ من شهد العيد سقطت عنه فرضية الجمعة، لكن على الإمام أن يقيم الجمعة ليشهدها من شاء شهودها، ومن لم يشهد العيد .</w:t>
      </w:r>
    </w:p>
    <w:p w:rsidR="006E67D5" w:rsidRPr="00E83618" w:rsidRDefault="006E67D5" w:rsidP="00B6629E">
      <w:pPr>
        <w:bidi/>
        <w:rPr>
          <w:rFonts w:ascii="Times New Roman" w:eastAsia="Times New Roman" w:hAnsi="Times New Roman" w:cs="Traditional Arabic"/>
          <w:sz w:val="36"/>
          <w:szCs w:val="36"/>
          <w:rtl/>
          <w:lang w:eastAsia="fr-FR"/>
        </w:rPr>
      </w:pPr>
      <w:r w:rsidRPr="00E83618">
        <w:rPr>
          <w:rFonts w:ascii="Times New Roman" w:eastAsia="Times New Roman" w:hAnsi="Times New Roman" w:cs="Traditional Arabic" w:hint="cs"/>
          <w:sz w:val="36"/>
          <w:szCs w:val="36"/>
          <w:rtl/>
          <w:lang w:eastAsia="fr-FR"/>
        </w:rPr>
        <w:t>وهو مذهب الحنابلة، واختيار شيخ الإسلام ابن تيمية .</w:t>
      </w:r>
    </w:p>
    <w:p w:rsidR="006E67D5" w:rsidRPr="00E83618" w:rsidRDefault="006E67D5" w:rsidP="00E83618">
      <w:pPr>
        <w:bidi/>
        <w:rPr>
          <w:rFonts w:ascii="Times New Roman" w:eastAsia="Times New Roman" w:hAnsi="Times New Roman" w:cs="Traditional Arabic"/>
          <w:sz w:val="36"/>
          <w:szCs w:val="36"/>
          <w:rtl/>
          <w:lang w:eastAsia="fr-FR"/>
        </w:rPr>
      </w:pPr>
    </w:p>
    <w:p w:rsidR="006E67D5" w:rsidRPr="00E83618" w:rsidRDefault="006E67D5" w:rsidP="00E83618">
      <w:pPr>
        <w:bidi/>
        <w:rPr>
          <w:rFonts w:ascii="Times New Roman" w:eastAsia="Times New Roman" w:hAnsi="Times New Roman" w:cs="Traditional Arabic"/>
          <w:sz w:val="36"/>
          <w:szCs w:val="36"/>
          <w:rtl/>
          <w:lang w:eastAsia="fr-FR"/>
        </w:rPr>
      </w:pPr>
      <w:r w:rsidRPr="007456A3">
        <w:rPr>
          <w:rFonts w:ascii="Times New Roman" w:eastAsia="Times New Roman" w:hAnsi="Times New Roman" w:cs="Traditional Arabic" w:hint="cs"/>
          <w:b/>
          <w:bCs/>
          <w:sz w:val="36"/>
          <w:szCs w:val="36"/>
          <w:rtl/>
          <w:lang w:eastAsia="fr-FR"/>
        </w:rPr>
        <w:t>القول الرابع :</w:t>
      </w:r>
      <w:r w:rsidR="00E83618" w:rsidRPr="00E83618">
        <w:rPr>
          <w:rFonts w:ascii="Times New Roman" w:eastAsia="Times New Roman" w:hAnsi="Times New Roman" w:cs="Traditional Arabic" w:hint="cs"/>
          <w:sz w:val="36"/>
          <w:szCs w:val="36"/>
          <w:rtl/>
          <w:lang w:eastAsia="fr-FR"/>
        </w:rPr>
        <w:t xml:space="preserve"> </w:t>
      </w:r>
      <w:r w:rsidRPr="00E83618">
        <w:rPr>
          <w:rFonts w:ascii="Times New Roman" w:eastAsia="Times New Roman" w:hAnsi="Times New Roman" w:cs="Traditional Arabic" w:hint="cs"/>
          <w:sz w:val="36"/>
          <w:szCs w:val="36"/>
          <w:rtl/>
          <w:lang w:eastAsia="fr-FR"/>
        </w:rPr>
        <w:t>أنّ الجمعة والظهر يجزئ عنهما صلاة العيد .</w:t>
      </w:r>
    </w:p>
    <w:p w:rsidR="006E67D5" w:rsidRDefault="006E67D5" w:rsidP="00E83618">
      <w:pPr>
        <w:bidi/>
        <w:rPr>
          <w:rFonts w:ascii="Times New Roman" w:eastAsia="Times New Roman" w:hAnsi="Times New Roman" w:cs="Traditional Arabic"/>
          <w:sz w:val="36"/>
          <w:szCs w:val="36"/>
          <w:rtl/>
          <w:lang w:eastAsia="fr-FR"/>
        </w:rPr>
      </w:pPr>
      <w:r w:rsidRPr="00E83618">
        <w:rPr>
          <w:rFonts w:ascii="Times New Roman" w:eastAsia="Times New Roman" w:hAnsi="Times New Roman" w:cs="Traditional Arabic" w:hint="cs"/>
          <w:sz w:val="36"/>
          <w:szCs w:val="36"/>
          <w:rtl/>
          <w:lang w:eastAsia="fr-FR"/>
        </w:rPr>
        <w:lastRenderedPageBreak/>
        <w:t xml:space="preserve">وهو قول عطاء رحمه الله </w:t>
      </w:r>
      <w:proofErr w:type="gramStart"/>
      <w:r w:rsidRPr="00E83618">
        <w:rPr>
          <w:rFonts w:ascii="Times New Roman" w:eastAsia="Times New Roman" w:hAnsi="Times New Roman" w:cs="Traditional Arabic" w:hint="cs"/>
          <w:sz w:val="36"/>
          <w:szCs w:val="36"/>
          <w:rtl/>
          <w:lang w:eastAsia="fr-FR"/>
        </w:rPr>
        <w:t>تعالى .</w:t>
      </w:r>
      <w:proofErr w:type="gramEnd"/>
    </w:p>
    <w:p w:rsidR="004B0727" w:rsidRPr="00B6629E" w:rsidRDefault="004B0727" w:rsidP="00B6629E">
      <w:pPr>
        <w:bidi/>
        <w:ind w:hanging="52"/>
        <w:rPr>
          <w:rFonts w:ascii="Times New Roman" w:eastAsia="Times New Roman" w:hAnsi="Times New Roman" w:cs="Traditional Arabic"/>
          <w:color w:val="000000"/>
          <w:sz w:val="36"/>
          <w:szCs w:val="36"/>
          <w:rtl/>
          <w:lang w:eastAsia="fr-FR"/>
        </w:rPr>
      </w:pPr>
      <w:proofErr w:type="gramStart"/>
      <w:r w:rsidRPr="00B6629E">
        <w:rPr>
          <w:rFonts w:ascii="Times New Roman" w:eastAsia="Times New Roman" w:hAnsi="Times New Roman" w:cs="Traditional Arabic" w:hint="cs"/>
          <w:color w:val="000000"/>
          <w:sz w:val="36"/>
          <w:szCs w:val="36"/>
          <w:rtl/>
          <w:lang w:eastAsia="fr-FR"/>
        </w:rPr>
        <w:t>قلت :</w:t>
      </w:r>
      <w:proofErr w:type="gramEnd"/>
      <w:r w:rsidRPr="00B6629E">
        <w:rPr>
          <w:rFonts w:ascii="Times New Roman" w:eastAsia="Times New Roman" w:hAnsi="Times New Roman" w:cs="Traditional Arabic" w:hint="cs"/>
          <w:color w:val="000000"/>
          <w:sz w:val="36"/>
          <w:szCs w:val="36"/>
          <w:rtl/>
          <w:lang w:eastAsia="fr-FR"/>
        </w:rPr>
        <w:t xml:space="preserve"> </w:t>
      </w:r>
      <w:r w:rsidR="00B6629E">
        <w:rPr>
          <w:rFonts w:ascii="Times New Roman" w:eastAsia="Times New Roman" w:hAnsi="Times New Roman" w:cs="Traditional Arabic" w:hint="cs"/>
          <w:color w:val="000000"/>
          <w:sz w:val="36"/>
          <w:szCs w:val="36"/>
          <w:rtl/>
          <w:lang w:eastAsia="fr-FR"/>
        </w:rPr>
        <w:t>و</w:t>
      </w:r>
      <w:r w:rsidRPr="00B6629E">
        <w:rPr>
          <w:rFonts w:ascii="Times New Roman" w:eastAsia="Times New Roman" w:hAnsi="Times New Roman" w:cs="Traditional Arabic" w:hint="cs"/>
          <w:color w:val="000000"/>
          <w:sz w:val="36"/>
          <w:szCs w:val="36"/>
          <w:rtl/>
          <w:lang w:eastAsia="fr-FR"/>
        </w:rPr>
        <w:t>أمّا قول عطاء؛ فقول مهجور، مخالف لقواعد وأصول الشريعة.</w:t>
      </w:r>
    </w:p>
    <w:p w:rsidR="007456A3" w:rsidRDefault="007456A3" w:rsidP="007456A3">
      <w:pPr>
        <w:bidi/>
        <w:rPr>
          <w:rFonts w:ascii="Times New Roman" w:eastAsia="Times New Roman" w:hAnsi="Times New Roman" w:cs="Traditional Arabic"/>
          <w:sz w:val="36"/>
          <w:szCs w:val="36"/>
          <w:rtl/>
          <w:lang w:eastAsia="fr-FR"/>
        </w:rPr>
      </w:pPr>
    </w:p>
    <w:p w:rsidR="007456A3" w:rsidRPr="007456A3" w:rsidRDefault="007456A3" w:rsidP="007456A3">
      <w:pPr>
        <w:bidi/>
        <w:rPr>
          <w:rFonts w:ascii="Times New Roman" w:eastAsia="Times New Roman" w:hAnsi="Times New Roman" w:cs="Traditional Arabic"/>
          <w:b/>
          <w:bCs/>
          <w:sz w:val="96"/>
          <w:szCs w:val="96"/>
          <w:rtl/>
          <w:lang w:eastAsia="fr-FR"/>
        </w:rPr>
      </w:pPr>
      <w:r>
        <w:rPr>
          <w:rFonts w:ascii="Arial" w:hAnsi="Arial" w:cs="Traditional Arabic" w:hint="cs"/>
          <w:b/>
          <w:bCs/>
          <w:color w:val="0000FF"/>
          <w:sz w:val="48"/>
          <w:szCs w:val="48"/>
          <w:rtl/>
        </w:rPr>
        <w:t>والراجح من المسألة</w:t>
      </w:r>
      <w:r w:rsidRPr="00642D1D">
        <w:rPr>
          <w:rFonts w:cs="Traditional Arabic" w:hint="cs"/>
          <w:color w:val="000000" w:themeColor="text1"/>
          <w:sz w:val="36"/>
          <w:szCs w:val="36"/>
          <w:vertAlign w:val="superscript"/>
          <w:rtl/>
          <w:lang w:bidi="ar-EG"/>
        </w:rPr>
        <w:t>(</w:t>
      </w:r>
      <w:r w:rsidRPr="00642D1D">
        <w:rPr>
          <w:rStyle w:val="a5"/>
          <w:rFonts w:cs="Traditional Arabic"/>
          <w:color w:val="000000" w:themeColor="text1"/>
          <w:sz w:val="36"/>
          <w:szCs w:val="36"/>
          <w:rtl/>
        </w:rPr>
        <w:footnoteReference w:id="46"/>
      </w:r>
      <w:r w:rsidRPr="00642D1D">
        <w:rPr>
          <w:rFonts w:cs="Traditional Arabic" w:hint="cs"/>
          <w:color w:val="000000" w:themeColor="text1"/>
          <w:sz w:val="36"/>
          <w:szCs w:val="36"/>
          <w:vertAlign w:val="superscript"/>
          <w:rtl/>
          <w:lang w:bidi="ar-EG"/>
        </w:rPr>
        <w:t>)</w:t>
      </w:r>
      <w:r>
        <w:rPr>
          <w:rFonts w:ascii="Times New Roman" w:eastAsia="Times New Roman" w:hAnsi="Times New Roman" w:cs="Traditional Arabic" w:hint="cs"/>
          <w:color w:val="000000" w:themeColor="text1"/>
          <w:sz w:val="36"/>
          <w:szCs w:val="36"/>
          <w:rtl/>
          <w:lang w:eastAsia="fr-FR"/>
        </w:rPr>
        <w:t xml:space="preserve"> </w:t>
      </w:r>
      <w:r>
        <w:rPr>
          <w:rFonts w:ascii="Arial" w:hAnsi="Arial" w:cs="Traditional Arabic" w:hint="cs"/>
          <w:b/>
          <w:bCs/>
          <w:color w:val="0000FF"/>
          <w:sz w:val="48"/>
          <w:szCs w:val="48"/>
          <w:rtl/>
        </w:rPr>
        <w:t xml:space="preserve"> :</w:t>
      </w:r>
    </w:p>
    <w:p w:rsidR="006E67D5" w:rsidRPr="004B0727" w:rsidRDefault="006E67D5" w:rsidP="004B0727">
      <w:pPr>
        <w:bidi/>
        <w:ind w:hanging="52"/>
        <w:rPr>
          <w:rFonts w:ascii="Times New Roman" w:eastAsia="Times New Roman" w:hAnsi="Times New Roman" w:cs="Traditional Arabic"/>
          <w:color w:val="000000"/>
          <w:sz w:val="32"/>
          <w:szCs w:val="32"/>
          <w:rtl/>
          <w:lang w:eastAsia="fr-FR"/>
        </w:rPr>
      </w:pPr>
      <w:r w:rsidRPr="004B0727">
        <w:rPr>
          <w:rFonts w:ascii="Times New Roman" w:eastAsia="Times New Roman" w:hAnsi="Times New Roman" w:cs="Traditional Arabic" w:hint="cs"/>
          <w:color w:val="000000"/>
          <w:sz w:val="36"/>
          <w:szCs w:val="36"/>
          <w:rtl/>
          <w:lang w:eastAsia="fr-FR"/>
        </w:rPr>
        <w:t>فإنّ القول الراجح هو قول الشافعي ومن وافقه من أهل العلم</w:t>
      </w:r>
      <w:r w:rsidR="004B0727" w:rsidRPr="004B0727">
        <w:rPr>
          <w:rFonts w:ascii="Times New Roman" w:eastAsia="Times New Roman" w:hAnsi="Times New Roman" w:cs="Traditional Arabic" w:hint="cs"/>
          <w:color w:val="000000"/>
          <w:sz w:val="36"/>
          <w:szCs w:val="36"/>
          <w:rtl/>
          <w:lang w:eastAsia="fr-FR"/>
        </w:rPr>
        <w:t xml:space="preserve"> كأحد روايات الإمام مالك رحمه الله </w:t>
      </w:r>
      <w:proofErr w:type="gramStart"/>
      <w:r w:rsidR="004B0727" w:rsidRPr="004B0727">
        <w:rPr>
          <w:rFonts w:ascii="Times New Roman" w:eastAsia="Times New Roman" w:hAnsi="Times New Roman" w:cs="Traditional Arabic" w:hint="cs"/>
          <w:color w:val="000000"/>
          <w:sz w:val="36"/>
          <w:szCs w:val="36"/>
          <w:rtl/>
          <w:lang w:eastAsia="fr-FR"/>
        </w:rPr>
        <w:t xml:space="preserve">تعالى </w:t>
      </w:r>
      <w:r w:rsidRPr="004B0727">
        <w:rPr>
          <w:rFonts w:ascii="Times New Roman" w:eastAsia="Times New Roman" w:hAnsi="Times New Roman" w:cs="Traditional Arabic" w:hint="cs"/>
          <w:color w:val="000000"/>
          <w:sz w:val="36"/>
          <w:szCs w:val="36"/>
          <w:rtl/>
          <w:lang w:eastAsia="fr-FR"/>
        </w:rPr>
        <w:t>،</w:t>
      </w:r>
      <w:proofErr w:type="gramEnd"/>
      <w:r w:rsidRPr="004B0727">
        <w:rPr>
          <w:rFonts w:ascii="Times New Roman" w:eastAsia="Times New Roman" w:hAnsi="Times New Roman" w:cs="Traditional Arabic" w:hint="cs"/>
          <w:color w:val="000000"/>
          <w:sz w:val="36"/>
          <w:szCs w:val="36"/>
          <w:rtl/>
          <w:lang w:eastAsia="fr-FR"/>
        </w:rPr>
        <w:t xml:space="preserve"> أنّ الرخصة في ترك حضور الجمعة لمن حضر العيد من أهل البوادي والقرى ومن يشق عليهم الحضور .</w:t>
      </w:r>
    </w:p>
    <w:p w:rsidR="006E67D5" w:rsidRPr="004B0727" w:rsidRDefault="006E67D5" w:rsidP="004B0727">
      <w:pPr>
        <w:bidi/>
        <w:ind w:hanging="52"/>
        <w:rPr>
          <w:rFonts w:ascii="Times New Roman" w:eastAsia="Times New Roman" w:hAnsi="Times New Roman" w:cs="Traditional Arabic"/>
          <w:color w:val="000000"/>
          <w:sz w:val="32"/>
          <w:szCs w:val="32"/>
          <w:rtl/>
          <w:lang w:eastAsia="fr-FR"/>
        </w:rPr>
      </w:pPr>
      <w:r w:rsidRPr="004B0727">
        <w:rPr>
          <w:rFonts w:ascii="Times New Roman" w:eastAsia="Times New Roman" w:hAnsi="Times New Roman" w:cs="Traditional Arabic" w:hint="cs"/>
          <w:color w:val="000000"/>
          <w:sz w:val="36"/>
          <w:szCs w:val="36"/>
          <w:rtl/>
          <w:lang w:eastAsia="fr-FR"/>
        </w:rPr>
        <w:t>قال ابن المنذر: "أجمع أهل العلم على وجوب صلاة الجمعة، ودلت الأخبار الثابتة عن رسول الله صلى الله عليه وسلم على أن فرائض الصلوات خمس، وصلاة العيدين ليست من الخمس"</w:t>
      </w:r>
      <w:r w:rsidRPr="004B0727">
        <w:rPr>
          <w:rFonts w:ascii="Times New Roman" w:eastAsia="Times New Roman" w:hAnsi="Times New Roman" w:cs="Traditional Arabic" w:hint="cs"/>
          <w:color w:val="000000"/>
          <w:sz w:val="28"/>
          <w:szCs w:val="36"/>
          <w:rtl/>
          <w:lang w:eastAsia="fr-FR"/>
        </w:rPr>
        <w:t> </w:t>
      </w:r>
      <w:proofErr w:type="spellStart"/>
      <w:r w:rsidR="00BA2B5C">
        <w:rPr>
          <w:rFonts w:ascii="Times New Roman" w:eastAsia="Times New Roman" w:hAnsi="Times New Roman" w:cs="Traditional Arabic" w:hint="cs"/>
          <w:color w:val="000000"/>
          <w:sz w:val="28"/>
          <w:szCs w:val="36"/>
          <w:rtl/>
          <w:lang w:eastAsia="fr-FR"/>
        </w:rPr>
        <w:t>إه</w:t>
      </w:r>
      <w:proofErr w:type="spellEnd"/>
      <w:r w:rsidR="00BA2B5C">
        <w:rPr>
          <w:rFonts w:ascii="Times New Roman" w:eastAsia="Times New Roman" w:hAnsi="Times New Roman" w:cs="Traditional Arabic" w:hint="cs"/>
          <w:color w:val="000000"/>
          <w:sz w:val="28"/>
          <w:szCs w:val="36"/>
          <w:rtl/>
          <w:lang w:eastAsia="fr-FR"/>
        </w:rPr>
        <w:t>ـ</w:t>
      </w:r>
      <w:r w:rsidR="004B0727" w:rsidRPr="004B0727">
        <w:rPr>
          <w:rFonts w:ascii="Times New Roman" w:eastAsia="Times New Roman" w:hAnsi="Times New Roman" w:cs="Traditional Arabic" w:hint="cs"/>
          <w:color w:val="000000"/>
          <w:sz w:val="36"/>
          <w:szCs w:val="36"/>
          <w:vertAlign w:val="superscript"/>
          <w:rtl/>
          <w:lang w:eastAsia="fr-FR"/>
        </w:rPr>
        <w:t>.</w:t>
      </w:r>
    </w:p>
    <w:p w:rsidR="006E67D5" w:rsidRDefault="006E67D5" w:rsidP="00BA2B5C">
      <w:pPr>
        <w:bidi/>
        <w:ind w:hanging="52"/>
        <w:rPr>
          <w:rFonts w:ascii="Times New Roman" w:eastAsia="Times New Roman" w:hAnsi="Times New Roman" w:cs="Traditional Arabic"/>
          <w:color w:val="000000"/>
          <w:sz w:val="36"/>
          <w:szCs w:val="36"/>
          <w:vertAlign w:val="superscript"/>
          <w:rtl/>
          <w:lang w:eastAsia="fr-FR"/>
        </w:rPr>
      </w:pPr>
      <w:r w:rsidRPr="004B0727">
        <w:rPr>
          <w:rFonts w:ascii="Times New Roman" w:eastAsia="Times New Roman" w:hAnsi="Times New Roman" w:cs="Traditional Arabic" w:hint="cs"/>
          <w:color w:val="000000"/>
          <w:sz w:val="36"/>
          <w:szCs w:val="36"/>
          <w:rtl/>
          <w:lang w:eastAsia="fr-FR"/>
        </w:rPr>
        <w:t>وقال ابن عبد البر: "ليس في حديث ابن الزبير بيان أنه صلى مع صلاة العيد ركعتين للجمعة، وأي الأمرين كان، فإنّ ذلك أمر متروك مهجور، وإن كان لم يصل مع صلاة العيد غيرها حتى العصر، فإن الأصول كلها تشهد بفساد هذا القول"</w:t>
      </w:r>
      <w:r w:rsidRPr="004B0727">
        <w:rPr>
          <w:rFonts w:ascii="Times New Roman" w:eastAsia="Times New Roman" w:hAnsi="Times New Roman" w:cs="Traditional Arabic" w:hint="cs"/>
          <w:color w:val="000000"/>
          <w:sz w:val="28"/>
          <w:szCs w:val="36"/>
          <w:rtl/>
          <w:lang w:eastAsia="fr-FR"/>
        </w:rPr>
        <w:t> </w:t>
      </w:r>
      <w:proofErr w:type="spellStart"/>
      <w:r w:rsidR="00BA2B5C">
        <w:rPr>
          <w:rFonts w:ascii="Times New Roman" w:eastAsia="Times New Roman" w:hAnsi="Times New Roman" w:cs="Traditional Arabic" w:hint="cs"/>
          <w:color w:val="000000"/>
          <w:sz w:val="28"/>
          <w:szCs w:val="36"/>
          <w:rtl/>
          <w:lang w:eastAsia="fr-FR"/>
        </w:rPr>
        <w:t>إه</w:t>
      </w:r>
      <w:proofErr w:type="spellEnd"/>
      <w:r w:rsidR="00BA2B5C">
        <w:rPr>
          <w:rFonts w:ascii="Times New Roman" w:eastAsia="Times New Roman" w:hAnsi="Times New Roman" w:cs="Traditional Arabic" w:hint="cs"/>
          <w:color w:val="000000"/>
          <w:sz w:val="28"/>
          <w:szCs w:val="36"/>
          <w:rtl/>
          <w:lang w:eastAsia="fr-FR"/>
        </w:rPr>
        <w:t>ـ</w:t>
      </w:r>
      <w:r w:rsidR="004B0727" w:rsidRPr="004B0727">
        <w:rPr>
          <w:rFonts w:ascii="Times New Roman" w:eastAsia="Times New Roman" w:hAnsi="Times New Roman" w:cs="Traditional Arabic" w:hint="cs"/>
          <w:color w:val="000000"/>
          <w:sz w:val="36"/>
          <w:szCs w:val="36"/>
          <w:vertAlign w:val="superscript"/>
          <w:rtl/>
          <w:lang w:eastAsia="fr-FR"/>
        </w:rPr>
        <w:t>.</w:t>
      </w:r>
    </w:p>
    <w:p w:rsidR="00BA2B5C" w:rsidRPr="004B0727" w:rsidRDefault="00BA2B5C" w:rsidP="00BA2B5C">
      <w:pPr>
        <w:bidi/>
        <w:ind w:hanging="52"/>
        <w:rPr>
          <w:rFonts w:ascii="Times New Roman" w:eastAsia="Times New Roman" w:hAnsi="Times New Roman" w:cs="Traditional Arabic"/>
          <w:color w:val="000000"/>
          <w:sz w:val="36"/>
          <w:szCs w:val="36"/>
          <w:vertAlign w:val="superscript"/>
          <w:rtl/>
          <w:lang w:eastAsia="fr-FR"/>
        </w:rPr>
      </w:pPr>
    </w:p>
    <w:p w:rsidR="004B0727" w:rsidRDefault="004B0727" w:rsidP="009750AB">
      <w:pPr>
        <w:bidi/>
        <w:ind w:hanging="52"/>
        <w:rPr>
          <w:rFonts w:cs="Traditional Arabic"/>
          <w:sz w:val="36"/>
          <w:szCs w:val="36"/>
          <w:rtl/>
        </w:rPr>
      </w:pPr>
      <w:r w:rsidRPr="004B0727">
        <w:rPr>
          <w:rFonts w:cs="Traditional Arabic" w:hint="cs"/>
          <w:sz w:val="36"/>
          <w:szCs w:val="36"/>
          <w:rtl/>
        </w:rPr>
        <w:t>زد على ذلك ف</w:t>
      </w:r>
      <w:r w:rsidRPr="004B0727">
        <w:rPr>
          <w:rFonts w:cs="Traditional Arabic"/>
          <w:sz w:val="36"/>
          <w:szCs w:val="36"/>
          <w:rtl/>
        </w:rPr>
        <w:t xml:space="preserve">الله عزَ و جلَّ يقول </w:t>
      </w:r>
      <w:r w:rsidRPr="004B0727">
        <w:rPr>
          <w:rFonts w:cs="Traditional Arabic"/>
          <w:b/>
          <w:bCs/>
          <w:sz w:val="36"/>
          <w:szCs w:val="36"/>
          <w:rtl/>
        </w:rPr>
        <w:t xml:space="preserve">{ يا أيها الذين آمنوا إذا نودِيَ للصَّلاةِ من يومِ الجمعةِ فسعوا إلى ذِكرِ الله ... الآية } </w:t>
      </w:r>
      <w:r w:rsidRPr="004B0727">
        <w:rPr>
          <w:rFonts w:cs="Traditional Arabic"/>
          <w:sz w:val="36"/>
          <w:szCs w:val="36"/>
          <w:rtl/>
        </w:rPr>
        <w:t xml:space="preserve">و لم يستثن يوم العيد بحكمٍ آخر ، و كيف يصِحُّ اسقاط فرضٍ عينيِّ بسنَّةٍ و هذا لا معهودَ لهُ في الشرع ، قال أبو محمد ابن حزم في المُحلَّى : إذا اجتمع عيدٌ في يوم جمعةٍ صُلِّيَ للعيد ثم للجمعة و لا بدّ ، و لا يصِحُّ أثـرٌ بخـلافِ ذلك .. الجمعة فرض و العيد </w:t>
      </w:r>
      <w:proofErr w:type="gramStart"/>
      <w:r w:rsidRPr="004B0727">
        <w:rPr>
          <w:rFonts w:cs="Traditional Arabic"/>
          <w:sz w:val="36"/>
          <w:szCs w:val="36"/>
          <w:rtl/>
        </w:rPr>
        <w:t>تطوُّع</w:t>
      </w:r>
      <w:proofErr w:type="gramEnd"/>
      <w:r w:rsidRPr="004B0727">
        <w:rPr>
          <w:rFonts w:cs="Traditional Arabic"/>
          <w:sz w:val="36"/>
          <w:szCs w:val="36"/>
          <w:rtl/>
        </w:rPr>
        <w:t xml:space="preserve"> و التطوُّع لا يسقِطُ الفرضَ</w:t>
      </w:r>
      <w:r w:rsidR="009750AB">
        <w:rPr>
          <w:rFonts w:cs="Traditional Arabic" w:hint="cs"/>
          <w:sz w:val="36"/>
          <w:szCs w:val="36"/>
          <w:rtl/>
        </w:rPr>
        <w:t>.</w:t>
      </w:r>
      <w:r w:rsidR="00AD4425">
        <w:rPr>
          <w:rFonts w:cs="Traditional Arabic" w:hint="cs"/>
          <w:sz w:val="36"/>
          <w:szCs w:val="36"/>
          <w:rtl/>
        </w:rPr>
        <w:t xml:space="preserve"> </w:t>
      </w:r>
      <w:r w:rsidRPr="004B0727">
        <w:rPr>
          <w:rFonts w:cs="Traditional Arabic"/>
          <w:sz w:val="36"/>
          <w:szCs w:val="36"/>
          <w:rtl/>
        </w:rPr>
        <w:t xml:space="preserve"> </w:t>
      </w:r>
      <w:proofErr w:type="gramStart"/>
      <w:r w:rsidRPr="004B0727">
        <w:rPr>
          <w:rFonts w:cs="Traditional Arabic"/>
          <w:sz w:val="36"/>
          <w:szCs w:val="36"/>
          <w:rtl/>
        </w:rPr>
        <w:t>أهـ</w:t>
      </w:r>
      <w:proofErr w:type="gramEnd"/>
      <w:r w:rsidR="009750AB">
        <w:rPr>
          <w:rFonts w:cs="Traditional Arabic" w:hint="cs"/>
          <w:sz w:val="36"/>
          <w:szCs w:val="36"/>
          <w:rtl/>
        </w:rPr>
        <w:t>.</w:t>
      </w:r>
    </w:p>
    <w:p w:rsidR="006E67D5" w:rsidRPr="006E67D5" w:rsidRDefault="00BA2B5C" w:rsidP="00BA2B5C">
      <w:pPr>
        <w:bidi/>
        <w:ind w:hanging="52"/>
        <w:rPr>
          <w:rFonts w:ascii="Times New Roman" w:eastAsia="Times New Roman" w:hAnsi="Times New Roman" w:cs="Times New Roman"/>
          <w:color w:val="000000"/>
          <w:sz w:val="24"/>
          <w:szCs w:val="24"/>
          <w:rtl/>
          <w:lang w:eastAsia="fr-FR"/>
        </w:rPr>
      </w:pPr>
      <w:proofErr w:type="gramStart"/>
      <w:r>
        <w:rPr>
          <w:rFonts w:cs="Traditional Arabic" w:hint="cs"/>
          <w:sz w:val="36"/>
          <w:szCs w:val="36"/>
          <w:rtl/>
        </w:rPr>
        <w:lastRenderedPageBreak/>
        <w:t>قلت :</w:t>
      </w:r>
      <w:proofErr w:type="gramEnd"/>
      <w:r>
        <w:rPr>
          <w:rFonts w:cs="Traditional Arabic" w:hint="cs"/>
          <w:sz w:val="36"/>
          <w:szCs w:val="36"/>
          <w:rtl/>
        </w:rPr>
        <w:t xml:space="preserve"> </w:t>
      </w:r>
      <w:r w:rsidRPr="004B0727">
        <w:rPr>
          <w:rFonts w:cs="Traditional Arabic" w:hint="cs"/>
          <w:sz w:val="36"/>
          <w:szCs w:val="36"/>
          <w:rtl/>
        </w:rPr>
        <w:t>لولا وجود تلك الأدلة والآثار إذ نحن نسل</w:t>
      </w:r>
      <w:r>
        <w:rPr>
          <w:rFonts w:cs="Traditional Arabic" w:hint="cs"/>
          <w:sz w:val="36"/>
          <w:szCs w:val="36"/>
          <w:rtl/>
        </w:rPr>
        <w:t>َّ</w:t>
      </w:r>
      <w:r w:rsidRPr="004B0727">
        <w:rPr>
          <w:rFonts w:cs="Traditional Arabic" w:hint="cs"/>
          <w:sz w:val="36"/>
          <w:szCs w:val="36"/>
          <w:rtl/>
        </w:rPr>
        <w:t>م ونستسلم لصحيح الأخبار</w:t>
      </w:r>
      <w:r>
        <w:rPr>
          <w:rFonts w:cs="Traditional Arabic" w:hint="cs"/>
          <w:sz w:val="36"/>
          <w:szCs w:val="36"/>
          <w:rtl/>
        </w:rPr>
        <w:t xml:space="preserve">، </w:t>
      </w:r>
      <w:r w:rsidR="004B0727" w:rsidRPr="004B0727">
        <w:rPr>
          <w:rFonts w:cs="Traditional Arabic" w:hint="cs"/>
          <w:sz w:val="36"/>
          <w:szCs w:val="36"/>
          <w:rtl/>
        </w:rPr>
        <w:t xml:space="preserve">ويبقى الحال على </w:t>
      </w:r>
      <w:r>
        <w:rPr>
          <w:rFonts w:cs="Traditional Arabic" w:hint="cs"/>
          <w:sz w:val="36"/>
          <w:szCs w:val="36"/>
          <w:rtl/>
        </w:rPr>
        <w:t>الراجح المذكور</w:t>
      </w:r>
      <w:r w:rsidR="00AD4425">
        <w:rPr>
          <w:rFonts w:cs="Traditional Arabic" w:hint="cs"/>
          <w:sz w:val="36"/>
          <w:szCs w:val="36"/>
          <w:rtl/>
        </w:rPr>
        <w:t xml:space="preserve"> .. </w:t>
      </w:r>
      <w:r w:rsidR="006E67D5" w:rsidRPr="00AD4425">
        <w:rPr>
          <w:rFonts w:ascii="Times New Roman" w:eastAsia="Times New Roman" w:hAnsi="Times New Roman" w:cs="Traditional Arabic" w:hint="cs"/>
          <w:b/>
          <w:bCs/>
          <w:color w:val="000000"/>
          <w:sz w:val="36"/>
          <w:szCs w:val="36"/>
          <w:rtl/>
          <w:lang w:eastAsia="fr-FR"/>
        </w:rPr>
        <w:t>والله أعلم.</w:t>
      </w:r>
      <w:r w:rsidR="001B0094" w:rsidRPr="00AD4425">
        <w:rPr>
          <w:rFonts w:ascii="Times New Roman" w:eastAsia="Times New Roman" w:hAnsi="Times New Roman" w:cs="Traditional Arabic" w:hint="cs"/>
          <w:b/>
          <w:bCs/>
          <w:color w:val="000000"/>
          <w:sz w:val="36"/>
          <w:szCs w:val="36"/>
          <w:rtl/>
          <w:lang w:eastAsia="fr-FR"/>
        </w:rPr>
        <w:t xml:space="preserve"> </w:t>
      </w:r>
    </w:p>
    <w:p w:rsidR="006E67D5" w:rsidRDefault="006E67D5" w:rsidP="006E67D5">
      <w:pPr>
        <w:bidi/>
        <w:rPr>
          <w:rFonts w:ascii="Times New Roman" w:eastAsia="Times New Roman" w:hAnsi="Times New Roman" w:cs="Traditional Arabic"/>
          <w:color w:val="000000" w:themeColor="text1"/>
          <w:sz w:val="36"/>
          <w:szCs w:val="36"/>
          <w:rtl/>
          <w:lang w:eastAsia="fr-FR"/>
        </w:rPr>
      </w:pPr>
      <w:bookmarkStart w:id="4" w:name="_GoBack"/>
      <w:bookmarkEnd w:id="4"/>
    </w:p>
    <w:p w:rsidR="007F4E12" w:rsidRDefault="00B95CB8" w:rsidP="00B95CB8">
      <w:pPr>
        <w:bidi/>
        <w:rPr>
          <w:rFonts w:ascii="Arial" w:hAnsi="Arial" w:cs="Traditional Arabic"/>
          <w:b/>
          <w:bCs/>
          <w:color w:val="0000FF"/>
          <w:sz w:val="48"/>
          <w:szCs w:val="48"/>
          <w:rtl/>
        </w:rPr>
      </w:pPr>
      <w:proofErr w:type="gramStart"/>
      <w:r w:rsidRPr="00B95CB8">
        <w:rPr>
          <w:rFonts w:ascii="Arial" w:hAnsi="Arial" w:cs="Traditional Arabic" w:hint="cs"/>
          <w:b/>
          <w:bCs/>
          <w:color w:val="0000FF"/>
          <w:sz w:val="48"/>
          <w:szCs w:val="48"/>
          <w:rtl/>
        </w:rPr>
        <w:t>أعيادُُ</w:t>
      </w:r>
      <w:proofErr w:type="gramEnd"/>
      <w:r w:rsidRPr="00B95CB8">
        <w:rPr>
          <w:rFonts w:ascii="Arial" w:hAnsi="Arial" w:cs="Traditional Arabic" w:hint="cs"/>
          <w:b/>
          <w:bCs/>
          <w:color w:val="0000FF"/>
          <w:sz w:val="48"/>
          <w:szCs w:val="48"/>
          <w:rtl/>
        </w:rPr>
        <w:t xml:space="preserve"> مبتدعة !؟</w:t>
      </w:r>
    </w:p>
    <w:p w:rsidR="00B95CB8" w:rsidRPr="00B95CB8" w:rsidRDefault="00B95CB8" w:rsidP="00B95CB8">
      <w:pPr>
        <w:bidi/>
        <w:rPr>
          <w:rFonts w:ascii="Arial" w:hAnsi="Arial" w:cs="Traditional Arabic"/>
          <w:color w:val="000000" w:themeColor="text1"/>
          <w:sz w:val="36"/>
          <w:szCs w:val="36"/>
          <w:rtl/>
        </w:rPr>
      </w:pPr>
      <w:r w:rsidRPr="00B95CB8">
        <w:rPr>
          <w:rStyle w:val="apple-style-span"/>
          <w:rFonts w:cs="Traditional Arabic" w:hint="cs"/>
          <w:color w:val="000000" w:themeColor="text1"/>
          <w:sz w:val="36"/>
          <w:szCs w:val="36"/>
          <w:rtl/>
        </w:rPr>
        <w:t>إنَّهُ قَدْ طَرَأَ عَلَى صَفَاءِ هَذَا الدِّينِ وَوُضُوحِ أَحْكَامِهِ فِي عُصُورِ انْحِطَاطِ الْمُسْلِمِينَ كَثِيرٌ مِنَ الْبِدَعِ وَالْمُحْدَثَاتِ الَّتِي زَادَتِ انْحِطَاطَهُمُ انْحِطَاطًا، وَشَغَلَتْهُمْ عَنِ الْعَوْدَةِ إِلَى الْعَقِيدَةِ الصَّافِيَةِ وَالتَّمَسُّكِ بِهَا، وَالرُّجُوعِ إِلَى الْحَقِّ، وَذَلِكَ بِتَتَبُّعِ الْمَظَاهِرِ الْفَارِغَةِ وَالتَّقَالِيدِ الْعَمْيَاءِ الَّتِي سَنَّهَا مَنْ ضَلَّ وَأَضَلَّ، فَحَادَتْ بِهِمْ عَنْ طَرِيقِ الْحَقِّ، وَسَلَكَتْ بِهِمْ مَسَالِكَ الضَّلَالِ، وَلَبَّسَتْ عَلَى الْمُسْلِمِينَ فِي عَقِيدَتِهِمْ، وَأَخْمَدَتْ فِيهِمْ جَذْوَةَ الْإِيمَانِ وَجَمَالَ الِاتِّبَاعِ، وَامْتَصَّتْ طَاقَاتِهِمُ الْمُتَعَدِّدَةَ الْمُتَّقِدَةَ قُوَّةً وَحَمَاسًا بِمَظَاهِرَ فَارِغَةٍ وَأَعْمَالٍ خَاوِيَةٍ، فَانْتَشَرَتْ بَيْنَهُمْ أَعْمَالُ الِاحْتِفَالَاتِ الْمُبْتَدَعَةِ</w:t>
      </w:r>
      <w:r w:rsidRPr="00B95CB8">
        <w:rPr>
          <w:rStyle w:val="apple-style-span"/>
          <w:rFonts w:cs="Traditional Arabic" w:hint="cs"/>
          <w:color w:val="000000" w:themeColor="text1"/>
          <w:sz w:val="36"/>
          <w:szCs w:val="36"/>
        </w:rPr>
        <w:t xml:space="preserve"> .</w:t>
      </w:r>
    </w:p>
    <w:p w:rsidR="00B95CB8" w:rsidRPr="00B95CB8" w:rsidRDefault="00B95CB8" w:rsidP="00B95CB8">
      <w:pPr>
        <w:bidi/>
        <w:rPr>
          <w:rFonts w:ascii="Arial" w:hAnsi="Arial" w:cs="Traditional Arabic"/>
          <w:color w:val="000000" w:themeColor="text1"/>
          <w:sz w:val="36"/>
          <w:szCs w:val="36"/>
          <w:rtl/>
        </w:rPr>
      </w:pPr>
      <w:r w:rsidRPr="00B95CB8">
        <w:rPr>
          <w:rStyle w:val="apple-style-span"/>
          <w:rFonts w:cs="Traditional Arabic" w:hint="cs"/>
          <w:color w:val="000000" w:themeColor="text1"/>
          <w:sz w:val="36"/>
          <w:szCs w:val="36"/>
          <w:rtl/>
        </w:rPr>
        <w:t>وَإِحْدَاثُ مِثْلِ هَذِهِ الْمَوَالِدِ يُفْهَمُ مِنْهُ أَنَّ اللهَ -سُبْحَانَهُ- لَمْ يُكْمِلِ الدِّينَ لِهَذِهِ الْأُمَّةِ، وَأَنَّ الرَّسُولَ صلى الله عليه وسلم لَمْ يُبَلِّغْ مَا يَنْبَغِي لِلْأُمَّةِ أَنْ تَعْمَلَ بِهِ، حَتَّى جَاءَ هَؤُلَاءِ الْمُتَأَخِّرُونَ فَأَحْدَثُوا فِي شَرْعِ اللهِ مَا لَمْ يَأْذَنْ بِهِ، زَاعِمِينَ أَنَّ ذَلِكَ مِمَّا يُقَرِّبُ إِلَى اللهِ، وَهَذَا -بِلَا رَيْبٍ- فِيهِ خَطَرٌ عَظِيمٌ؛ لِأَنَّ اللهَ تَعَالَى قَدْ أَكْمَلَ لِعِبَادِهِ الدِّينَ، وَأَتَمَّ عَلَيْهِمُ النِّعْمَةَ</w:t>
      </w:r>
      <w:r w:rsidRPr="00B95CB8">
        <w:rPr>
          <w:rStyle w:val="apple-style-span"/>
          <w:rFonts w:cs="Traditional Arabic" w:hint="cs"/>
          <w:color w:val="000000" w:themeColor="text1"/>
          <w:sz w:val="36"/>
          <w:szCs w:val="36"/>
        </w:rPr>
        <w:t xml:space="preserve"> ..</w:t>
      </w:r>
      <w:r w:rsidRPr="00B95CB8">
        <w:rPr>
          <w:rStyle w:val="apple-style-span"/>
          <w:rFonts w:cs="Traditional Arabic" w:hint="cs"/>
          <w:color w:val="000000" w:themeColor="text1"/>
          <w:sz w:val="36"/>
          <w:szCs w:val="36"/>
          <w:rtl/>
        </w:rPr>
        <w:t>ومن بين تلك الأعياد الفاسدة :</w:t>
      </w:r>
    </w:p>
    <w:p w:rsidR="00B95CB8" w:rsidRPr="00B95CB8" w:rsidRDefault="00B95CB8" w:rsidP="00B95CB8">
      <w:pPr>
        <w:bidi/>
        <w:rPr>
          <w:rFonts w:ascii="Arial" w:hAnsi="Arial" w:cs="Traditional Arabic"/>
          <w:color w:val="000000" w:themeColor="text1"/>
          <w:sz w:val="36"/>
          <w:szCs w:val="36"/>
          <w:rtl/>
        </w:rPr>
      </w:pPr>
      <w:r w:rsidRPr="00B95CB8">
        <w:rPr>
          <w:rFonts w:ascii="Arial" w:hAnsi="Arial" w:cs="Traditional Arabic" w:hint="cs"/>
          <w:color w:val="000000" w:themeColor="text1"/>
          <w:sz w:val="36"/>
          <w:szCs w:val="36"/>
          <w:rtl/>
        </w:rPr>
        <w:t>ـ عيد المولد ( المولد النبوي ) .</w:t>
      </w:r>
    </w:p>
    <w:p w:rsidR="00B95CB8" w:rsidRPr="00B95CB8" w:rsidRDefault="00B95CB8" w:rsidP="00B95CB8">
      <w:pPr>
        <w:bidi/>
        <w:rPr>
          <w:rFonts w:ascii="Arial" w:hAnsi="Arial" w:cs="Traditional Arabic"/>
          <w:color w:val="000000" w:themeColor="text1"/>
          <w:sz w:val="36"/>
          <w:szCs w:val="36"/>
          <w:rtl/>
        </w:rPr>
      </w:pPr>
      <w:r w:rsidRPr="00B95CB8">
        <w:rPr>
          <w:rFonts w:ascii="Arial" w:hAnsi="Arial" w:cs="Traditional Arabic" w:hint="cs"/>
          <w:color w:val="000000" w:themeColor="text1"/>
          <w:sz w:val="36"/>
          <w:szCs w:val="36"/>
          <w:rtl/>
        </w:rPr>
        <w:t>ـ عيد الميلاد .</w:t>
      </w:r>
    </w:p>
    <w:p w:rsidR="00B95CB8" w:rsidRPr="00B95CB8" w:rsidRDefault="00B95CB8" w:rsidP="00B95CB8">
      <w:pPr>
        <w:bidi/>
        <w:rPr>
          <w:rFonts w:ascii="Arial" w:hAnsi="Arial" w:cs="Traditional Arabic"/>
          <w:color w:val="000000" w:themeColor="text1"/>
          <w:sz w:val="36"/>
          <w:szCs w:val="36"/>
          <w:rtl/>
        </w:rPr>
      </w:pPr>
      <w:r w:rsidRPr="00B95CB8">
        <w:rPr>
          <w:rFonts w:ascii="Arial" w:hAnsi="Arial" w:cs="Traditional Arabic" w:hint="cs"/>
          <w:color w:val="000000" w:themeColor="text1"/>
          <w:sz w:val="36"/>
          <w:szCs w:val="36"/>
          <w:rtl/>
        </w:rPr>
        <w:t>ـ عيد الحب .</w:t>
      </w:r>
    </w:p>
    <w:p w:rsidR="00B95CB8" w:rsidRPr="00B95CB8" w:rsidRDefault="00B95CB8" w:rsidP="00B95CB8">
      <w:pPr>
        <w:bidi/>
        <w:rPr>
          <w:rFonts w:ascii="Arial" w:hAnsi="Arial" w:cs="Traditional Arabic"/>
          <w:color w:val="000000" w:themeColor="text1"/>
          <w:sz w:val="36"/>
          <w:szCs w:val="36"/>
          <w:rtl/>
        </w:rPr>
      </w:pPr>
      <w:r w:rsidRPr="00B95CB8">
        <w:rPr>
          <w:rFonts w:ascii="Arial" w:hAnsi="Arial" w:cs="Traditional Arabic" w:hint="cs"/>
          <w:color w:val="000000" w:themeColor="text1"/>
          <w:sz w:val="36"/>
          <w:szCs w:val="36"/>
          <w:rtl/>
        </w:rPr>
        <w:t xml:space="preserve">ـ عيد أول اللقاء وأول </w:t>
      </w:r>
      <w:proofErr w:type="gramStart"/>
      <w:r>
        <w:rPr>
          <w:rFonts w:ascii="Arial" w:hAnsi="Arial" w:cs="Traditional Arabic" w:hint="cs"/>
          <w:color w:val="000000" w:themeColor="text1"/>
          <w:sz w:val="36"/>
          <w:szCs w:val="36"/>
          <w:rtl/>
        </w:rPr>
        <w:t>ال</w:t>
      </w:r>
      <w:r w:rsidRPr="00B95CB8">
        <w:rPr>
          <w:rFonts w:ascii="Arial" w:hAnsi="Arial" w:cs="Traditional Arabic" w:hint="cs"/>
          <w:color w:val="000000" w:themeColor="text1"/>
          <w:sz w:val="36"/>
          <w:szCs w:val="36"/>
          <w:rtl/>
        </w:rPr>
        <w:t>تعارف</w:t>
      </w:r>
      <w:r>
        <w:rPr>
          <w:rFonts w:ascii="Arial" w:hAnsi="Arial" w:cs="Traditional Arabic" w:hint="cs"/>
          <w:color w:val="000000" w:themeColor="text1"/>
          <w:sz w:val="36"/>
          <w:szCs w:val="36"/>
          <w:rtl/>
        </w:rPr>
        <w:t xml:space="preserve"> </w:t>
      </w:r>
      <w:r w:rsidRPr="00B95CB8">
        <w:rPr>
          <w:rFonts w:ascii="Arial" w:hAnsi="Arial" w:cs="Traditional Arabic" w:hint="cs"/>
          <w:color w:val="000000" w:themeColor="text1"/>
          <w:sz w:val="36"/>
          <w:szCs w:val="36"/>
          <w:rtl/>
        </w:rPr>
        <w:t>.</w:t>
      </w:r>
      <w:proofErr w:type="gramEnd"/>
    </w:p>
    <w:p w:rsidR="00B95CB8" w:rsidRPr="00B95CB8" w:rsidRDefault="00B95CB8" w:rsidP="003372AC">
      <w:pPr>
        <w:bidi/>
        <w:rPr>
          <w:rFonts w:ascii="Arial" w:hAnsi="Arial" w:cs="Traditional Arabic"/>
          <w:color w:val="000000" w:themeColor="text1"/>
          <w:sz w:val="36"/>
          <w:szCs w:val="36"/>
          <w:rtl/>
        </w:rPr>
      </w:pPr>
      <w:proofErr w:type="gramStart"/>
      <w:r w:rsidRPr="00B95CB8">
        <w:rPr>
          <w:rFonts w:ascii="Arial" w:hAnsi="Arial" w:cs="Traditional Arabic" w:hint="cs"/>
          <w:color w:val="000000" w:themeColor="text1"/>
          <w:sz w:val="36"/>
          <w:szCs w:val="36"/>
          <w:rtl/>
        </w:rPr>
        <w:t>و</w:t>
      </w:r>
      <w:r>
        <w:rPr>
          <w:rFonts w:ascii="Arial" w:hAnsi="Arial" w:cs="Traditional Arabic" w:hint="cs"/>
          <w:color w:val="000000" w:themeColor="text1"/>
          <w:sz w:val="36"/>
          <w:szCs w:val="36"/>
          <w:rtl/>
        </w:rPr>
        <w:t>زد</w:t>
      </w:r>
      <w:proofErr w:type="gramEnd"/>
      <w:r>
        <w:rPr>
          <w:rFonts w:ascii="Arial" w:hAnsi="Arial" w:cs="Traditional Arabic" w:hint="cs"/>
          <w:color w:val="000000" w:themeColor="text1"/>
          <w:sz w:val="36"/>
          <w:szCs w:val="36"/>
          <w:rtl/>
        </w:rPr>
        <w:t xml:space="preserve"> على ذلك </w:t>
      </w:r>
      <w:r w:rsidRPr="00B95CB8">
        <w:rPr>
          <w:rFonts w:ascii="Arial" w:hAnsi="Arial" w:cs="Traditional Arabic" w:hint="cs"/>
          <w:color w:val="000000" w:themeColor="text1"/>
          <w:sz w:val="36"/>
          <w:szCs w:val="36"/>
          <w:rtl/>
        </w:rPr>
        <w:t>أعياد</w:t>
      </w:r>
      <w:r>
        <w:rPr>
          <w:rFonts w:ascii="Arial" w:hAnsi="Arial" w:cs="Traditional Arabic" w:hint="cs"/>
          <w:color w:val="000000" w:themeColor="text1"/>
          <w:sz w:val="36"/>
          <w:szCs w:val="36"/>
          <w:rtl/>
        </w:rPr>
        <w:t>ٌ</w:t>
      </w:r>
      <w:r w:rsidRPr="00B95CB8">
        <w:rPr>
          <w:rFonts w:ascii="Arial" w:hAnsi="Arial" w:cs="Traditional Arabic" w:hint="cs"/>
          <w:color w:val="000000" w:themeColor="text1"/>
          <w:sz w:val="36"/>
          <w:szCs w:val="36"/>
          <w:rtl/>
        </w:rPr>
        <w:t xml:space="preserve"> أخرى لا نعلم أسمائها فالمصيبة </w:t>
      </w:r>
      <w:r>
        <w:rPr>
          <w:rFonts w:ascii="Arial" w:hAnsi="Arial" w:cs="Traditional Arabic" w:hint="cs"/>
          <w:color w:val="000000" w:themeColor="text1"/>
          <w:sz w:val="36"/>
          <w:szCs w:val="36"/>
          <w:rtl/>
        </w:rPr>
        <w:t>أ</w:t>
      </w:r>
      <w:r w:rsidRPr="00B95CB8">
        <w:rPr>
          <w:rFonts w:ascii="Arial" w:hAnsi="Arial" w:cs="Traditional Arabic" w:hint="cs"/>
          <w:color w:val="000000" w:themeColor="text1"/>
          <w:sz w:val="36"/>
          <w:szCs w:val="36"/>
          <w:rtl/>
        </w:rPr>
        <w:t>نه تصدر لشبابنا المساكين في كل عام أعياد</w:t>
      </w:r>
      <w:r>
        <w:rPr>
          <w:rFonts w:ascii="Arial" w:hAnsi="Arial" w:cs="Traditional Arabic" w:hint="cs"/>
          <w:color w:val="000000" w:themeColor="text1"/>
          <w:sz w:val="36"/>
          <w:szCs w:val="36"/>
          <w:rtl/>
        </w:rPr>
        <w:t>ُُ</w:t>
      </w:r>
      <w:r w:rsidRPr="00B95CB8">
        <w:rPr>
          <w:rFonts w:ascii="Arial" w:hAnsi="Arial" w:cs="Traditional Arabic" w:hint="cs"/>
          <w:color w:val="000000" w:themeColor="text1"/>
          <w:sz w:val="36"/>
          <w:szCs w:val="36"/>
          <w:rtl/>
        </w:rPr>
        <w:t xml:space="preserve"> كثيرة</w:t>
      </w:r>
      <w:r>
        <w:rPr>
          <w:rFonts w:ascii="Arial" w:hAnsi="Arial" w:cs="Traditional Arabic" w:hint="cs"/>
          <w:color w:val="000000" w:themeColor="text1"/>
          <w:sz w:val="36"/>
          <w:szCs w:val="36"/>
          <w:rtl/>
        </w:rPr>
        <w:t>ُُ</w:t>
      </w:r>
      <w:r w:rsidRPr="00B95CB8">
        <w:rPr>
          <w:rFonts w:ascii="Arial" w:hAnsi="Arial" w:cs="Traditional Arabic" w:hint="cs"/>
          <w:color w:val="000000" w:themeColor="text1"/>
          <w:sz w:val="36"/>
          <w:szCs w:val="36"/>
          <w:rtl/>
        </w:rPr>
        <w:t xml:space="preserve"> مصطنعة !! و</w:t>
      </w:r>
      <w:r w:rsidR="003372AC">
        <w:rPr>
          <w:rFonts w:ascii="Arial" w:hAnsi="Arial" w:cs="Traditional Arabic" w:hint="cs"/>
          <w:color w:val="000000" w:themeColor="text1"/>
          <w:sz w:val="36"/>
          <w:szCs w:val="36"/>
          <w:rtl/>
        </w:rPr>
        <w:t>مازالت أمتنا المسكينة</w:t>
      </w:r>
      <w:r w:rsidRPr="00B95CB8">
        <w:rPr>
          <w:rFonts w:ascii="Arial" w:hAnsi="Arial" w:cs="Traditional Arabic" w:hint="cs"/>
          <w:color w:val="000000" w:themeColor="text1"/>
          <w:sz w:val="36"/>
          <w:szCs w:val="36"/>
          <w:rtl/>
        </w:rPr>
        <w:t xml:space="preserve"> في أدران التبعية الممقوتة ووسط </w:t>
      </w:r>
      <w:r w:rsidR="003372AC">
        <w:rPr>
          <w:rFonts w:ascii="Arial" w:hAnsi="Arial" w:cs="Traditional Arabic" w:hint="cs"/>
          <w:color w:val="000000" w:themeColor="text1"/>
          <w:sz w:val="36"/>
          <w:szCs w:val="36"/>
          <w:rtl/>
        </w:rPr>
        <w:t xml:space="preserve">تيارها </w:t>
      </w:r>
      <w:r w:rsidRPr="00B95CB8">
        <w:rPr>
          <w:rFonts w:ascii="Arial" w:hAnsi="Arial" w:cs="Traditional Arabic" w:hint="cs"/>
          <w:color w:val="000000" w:themeColor="text1"/>
          <w:sz w:val="36"/>
          <w:szCs w:val="36"/>
          <w:rtl/>
        </w:rPr>
        <w:t>الخطير !!</w:t>
      </w:r>
    </w:p>
    <w:p w:rsidR="00571FD1" w:rsidRDefault="00571FD1">
      <w:pPr>
        <w:rPr>
          <w:rStyle w:val="apple-style-span"/>
          <w:rFonts w:cs="Traditional Arabic"/>
          <w:b/>
          <w:bCs/>
          <w:color w:val="FF0000"/>
          <w:sz w:val="40"/>
          <w:szCs w:val="40"/>
          <w:rtl/>
        </w:rPr>
      </w:pPr>
      <w:bookmarkStart w:id="5" w:name="1B"/>
      <w:r>
        <w:rPr>
          <w:rStyle w:val="apple-style-span"/>
          <w:rFonts w:cs="Traditional Arabic"/>
          <w:b/>
          <w:bCs/>
          <w:color w:val="FF0000"/>
          <w:sz w:val="40"/>
          <w:szCs w:val="40"/>
          <w:rtl/>
        </w:rPr>
        <w:br w:type="page"/>
      </w:r>
    </w:p>
    <w:p w:rsidR="00CE311A" w:rsidRPr="002E6F9A" w:rsidRDefault="00CE311A" w:rsidP="00B95CB8">
      <w:pPr>
        <w:bidi/>
        <w:jc w:val="center"/>
        <w:rPr>
          <w:rStyle w:val="apple-style-span"/>
          <w:rFonts w:cs="Traditional Arabic"/>
          <w:b/>
          <w:bCs/>
          <w:color w:val="FF0000"/>
          <w:sz w:val="40"/>
          <w:szCs w:val="40"/>
          <w:rtl/>
        </w:rPr>
      </w:pPr>
      <w:r w:rsidRPr="002E6F9A">
        <w:rPr>
          <w:rStyle w:val="apple-style-span"/>
          <w:rFonts w:cs="Traditional Arabic" w:hint="cs"/>
          <w:b/>
          <w:bCs/>
          <w:color w:val="FF0000"/>
          <w:sz w:val="40"/>
          <w:szCs w:val="40"/>
          <w:rtl/>
        </w:rPr>
        <w:lastRenderedPageBreak/>
        <w:t>وأخيراً مسألة مهمة هامة</w:t>
      </w:r>
    </w:p>
    <w:p w:rsidR="00C13837" w:rsidRDefault="00C13837" w:rsidP="00CE311A">
      <w:pPr>
        <w:bidi/>
        <w:jc w:val="center"/>
        <w:rPr>
          <w:rStyle w:val="apple-style-span"/>
          <w:rFonts w:cs="Traditional Arabic"/>
          <w:b/>
          <w:bCs/>
          <w:color w:val="FF0000"/>
          <w:sz w:val="48"/>
          <w:szCs w:val="48"/>
          <w:rtl/>
        </w:rPr>
      </w:pPr>
      <w:r w:rsidRPr="007F4E12">
        <w:rPr>
          <w:rStyle w:val="apple-style-span"/>
          <w:rFonts w:cs="Traditional Arabic" w:hint="cs"/>
          <w:b/>
          <w:bCs/>
          <w:color w:val="FF0000"/>
          <w:sz w:val="48"/>
          <w:szCs w:val="48"/>
          <w:rtl/>
        </w:rPr>
        <w:t>النهي عن التشبه بالكفار في أعيادهم</w:t>
      </w:r>
      <w:bookmarkEnd w:id="5"/>
    </w:p>
    <w:p w:rsidR="00D333BD" w:rsidRPr="007F4E12" w:rsidRDefault="00D333BD" w:rsidP="00D333BD">
      <w:pPr>
        <w:bidi/>
        <w:jc w:val="center"/>
        <w:rPr>
          <w:rFonts w:ascii="Times New Roman" w:eastAsia="Times New Roman" w:hAnsi="Times New Roman" w:cs="Traditional Arabic"/>
          <w:b/>
          <w:bCs/>
          <w:color w:val="FF0000"/>
          <w:sz w:val="48"/>
          <w:szCs w:val="48"/>
          <w:rtl/>
          <w:lang w:eastAsia="fr-FR"/>
        </w:rPr>
      </w:pPr>
    </w:p>
    <w:p w:rsidR="00C13837" w:rsidRDefault="00D333BD" w:rsidP="00DC6371">
      <w:pPr>
        <w:bidi/>
        <w:rPr>
          <w:rStyle w:val="apple-style-span"/>
          <w:rFonts w:cs="Traditional Arabic"/>
          <w:color w:val="000000"/>
          <w:sz w:val="36"/>
          <w:szCs w:val="36"/>
          <w:rtl/>
        </w:rPr>
      </w:pPr>
      <w:r w:rsidRPr="00D333BD">
        <w:rPr>
          <w:rStyle w:val="apple-style-span"/>
          <w:rFonts w:cs="Traditional Arabic" w:hint="cs"/>
          <w:color w:val="000000"/>
          <w:sz w:val="36"/>
          <w:szCs w:val="36"/>
          <w:rtl/>
        </w:rPr>
        <w:t>إن حالة مسخ الهوية التي تعيش فيها أمتنا وتغرق فيها حتى أذنيها؛ لهي نتيجة طبيعية لتشبه المسلمين بأعدائهم، وعدم احتفاظهم بهويتهم الإسلامية التي ارتضاها لهم ربهم -عز وجل- وحث عليها نبيهم صلى الله عليه وسلم، وما تشبهت طائفة من البشر بطائفة أخرى إلا ألبسوا عليهم من صفاتهم، وتشربت قلوبهم بحبهم وتقليدهم ظاهرًا وباطنًا؛ لأجل ذلك كانت هذه النخبة من الخطب التي تحث الأمة على تعظيم هويتها، والمحافظة عليها، وانتسابها إلى دينها، والبعد عن تقليد الغرب الكافر أو الشرق الملحد؛ لتظهر الشخصية الإسلامية الفريدة التي لا مثيل لها على وجه البسيطة</w:t>
      </w:r>
      <w:r>
        <w:rPr>
          <w:rStyle w:val="apple-style-span"/>
          <w:rFonts w:cs="Traditional Arabic" w:hint="cs"/>
          <w:color w:val="000000"/>
          <w:sz w:val="36"/>
          <w:szCs w:val="36"/>
          <w:rtl/>
        </w:rPr>
        <w:t xml:space="preserve"> ..</w:t>
      </w:r>
    </w:p>
    <w:p w:rsidR="00266C87" w:rsidRDefault="00266C87" w:rsidP="00266C87">
      <w:pPr>
        <w:bidi/>
        <w:rPr>
          <w:rStyle w:val="apple-style-span"/>
          <w:rFonts w:cs="Traditional Arabic"/>
          <w:b/>
          <w:bCs/>
          <w:color w:val="000000"/>
          <w:sz w:val="36"/>
          <w:szCs w:val="36"/>
          <w:rtl/>
        </w:rPr>
      </w:pPr>
      <w:r>
        <w:rPr>
          <w:rStyle w:val="apple-style-span"/>
          <w:rFonts w:cs="Traditional Arabic" w:hint="cs"/>
          <w:b/>
          <w:bCs/>
          <w:color w:val="000000"/>
          <w:sz w:val="36"/>
          <w:szCs w:val="36"/>
          <w:rtl/>
        </w:rPr>
        <w:t>وفي منزلق منظومة تيارات العولمة التي تحمل الغث والسمين، وتحمل في طياتها نسف قيم المسلمين ومبادئ دينهم وثوابت شريعتهم، وتحت شعارات براقة تتضمن بث عفن المدنية الغربية، وتسعى لإذابة الفوارق الدينية ومسخ الشخصية الإسلامية، في خضم هذا البحر الذي لا ساحل له يتسارع إلى مجتمعات المسلمين ظواهر خطيرة وسلوكيات قبيحة تنذر بخطر عظيم وتهدد بشرٍّ جسيم</w:t>
      </w:r>
      <w:r>
        <w:rPr>
          <w:rStyle w:val="apple-style-span"/>
          <w:rFonts w:cs="Traditional Arabic" w:hint="cs"/>
          <w:b/>
          <w:bCs/>
          <w:color w:val="000000"/>
          <w:sz w:val="36"/>
          <w:szCs w:val="36"/>
        </w:rPr>
        <w:t>..</w:t>
      </w:r>
    </w:p>
    <w:p w:rsidR="00266C87" w:rsidRDefault="00266C87" w:rsidP="00266C87">
      <w:pPr>
        <w:bidi/>
        <w:rPr>
          <w:rStyle w:val="apple-style-span"/>
          <w:rFonts w:cs="Traditional Arabic"/>
          <w:color w:val="000000"/>
          <w:sz w:val="36"/>
          <w:szCs w:val="36"/>
          <w:rtl/>
        </w:rPr>
      </w:pPr>
    </w:p>
    <w:p w:rsidR="00266C87" w:rsidRPr="00642D1D" w:rsidRDefault="00266C87" w:rsidP="00266C87">
      <w:pPr>
        <w:bidi/>
        <w:spacing w:before="99" w:after="99"/>
        <w:jc w:val="both"/>
        <w:rPr>
          <w:rFonts w:ascii="Times New Roman" w:eastAsia="Times New Roman" w:hAnsi="Times New Roman" w:cs="Traditional Arabic"/>
          <w:color w:val="000000" w:themeColor="text1"/>
          <w:sz w:val="36"/>
          <w:szCs w:val="36"/>
          <w:rtl/>
          <w:lang w:eastAsia="fr-FR"/>
        </w:rPr>
      </w:pPr>
      <w:r>
        <w:rPr>
          <w:rStyle w:val="apple-style-span"/>
          <w:rFonts w:cs="Traditional Arabic" w:hint="cs"/>
          <w:b/>
          <w:bCs/>
          <w:color w:val="000000"/>
          <w:sz w:val="36"/>
          <w:szCs w:val="36"/>
          <w:rtl/>
        </w:rPr>
        <w:t>إنها ظواهر التشبه بغير المسلمين من الأمم الكافرة، أو المبادئ الإلحادية الخاوية، ظواهر متنوعة المجالات ومختلفة الاتجاهات، ومنها التشبه بالكفار في الأفكار والثقافات، وفي السلوكيات والعادات حتى صدق في مثل هذه الظواهر قول المصطفى صلى الله عليه وسلم</w:t>
      </w:r>
      <w:r w:rsidRPr="00642D1D">
        <w:rPr>
          <w:rFonts w:ascii="Times New Roman" w:eastAsia="Times New Roman" w:hAnsi="Times New Roman" w:cs="Traditional Arabic" w:hint="cs"/>
          <w:color w:val="000000" w:themeColor="text1"/>
          <w:sz w:val="36"/>
          <w:szCs w:val="36"/>
          <w:rtl/>
          <w:lang w:eastAsia="fr-FR"/>
        </w:rPr>
        <w:t>: </w:t>
      </w:r>
      <w:r w:rsidRPr="00642D1D">
        <w:rPr>
          <w:rFonts w:ascii="Times New Roman" w:eastAsia="Times New Roman" w:hAnsi="Times New Roman" w:cs="Traditional Arabic" w:hint="cs"/>
          <w:b/>
          <w:bCs/>
          <w:color w:val="000000" w:themeColor="text1"/>
          <w:sz w:val="36"/>
          <w:szCs w:val="36"/>
          <w:rtl/>
          <w:lang w:eastAsia="fr-FR"/>
        </w:rPr>
        <w:t xml:space="preserve">((لتتبعنَّ سنن من كان قبلكم شبراً </w:t>
      </w:r>
      <w:proofErr w:type="spellStart"/>
      <w:r w:rsidRPr="00642D1D">
        <w:rPr>
          <w:rFonts w:ascii="Times New Roman" w:eastAsia="Times New Roman" w:hAnsi="Times New Roman" w:cs="Traditional Arabic" w:hint="cs"/>
          <w:b/>
          <w:bCs/>
          <w:color w:val="000000" w:themeColor="text1"/>
          <w:sz w:val="36"/>
          <w:szCs w:val="36"/>
          <w:rtl/>
          <w:lang w:eastAsia="fr-FR"/>
        </w:rPr>
        <w:t>شبراً</w:t>
      </w:r>
      <w:proofErr w:type="spellEnd"/>
      <w:r w:rsidRPr="00642D1D">
        <w:rPr>
          <w:rFonts w:ascii="Times New Roman" w:eastAsia="Times New Roman" w:hAnsi="Times New Roman" w:cs="Traditional Arabic" w:hint="cs"/>
          <w:b/>
          <w:bCs/>
          <w:color w:val="000000" w:themeColor="text1"/>
          <w:sz w:val="36"/>
          <w:szCs w:val="36"/>
          <w:rtl/>
          <w:lang w:eastAsia="fr-FR"/>
        </w:rPr>
        <w:t xml:space="preserve"> وذراعاً ذراعاً حتى لو دخلوا جحر ضب تبعتموهم))</w:t>
      </w:r>
      <w:r w:rsidRPr="00642D1D">
        <w:rPr>
          <w:rFonts w:ascii="Times New Roman" w:eastAsia="Times New Roman" w:hAnsi="Times New Roman" w:cs="Traditional Arabic" w:hint="cs"/>
          <w:color w:val="000000" w:themeColor="text1"/>
          <w:sz w:val="36"/>
          <w:szCs w:val="36"/>
          <w:rtl/>
          <w:lang w:eastAsia="fr-FR"/>
        </w:rPr>
        <w:t>، قلنا: يا رسول الله اليهود والنصارى؟ قال: </w:t>
      </w:r>
      <w:r w:rsidRPr="00642D1D">
        <w:rPr>
          <w:rFonts w:ascii="Times New Roman" w:eastAsia="Times New Roman" w:hAnsi="Times New Roman" w:cs="Traditional Arabic" w:hint="cs"/>
          <w:b/>
          <w:bCs/>
          <w:color w:val="000000" w:themeColor="text1"/>
          <w:sz w:val="36"/>
          <w:szCs w:val="36"/>
          <w:rtl/>
          <w:lang w:eastAsia="fr-FR"/>
        </w:rPr>
        <w:t>((</w:t>
      </w:r>
      <w:proofErr w:type="gramStart"/>
      <w:r w:rsidRPr="00642D1D">
        <w:rPr>
          <w:rFonts w:ascii="Times New Roman" w:eastAsia="Times New Roman" w:hAnsi="Times New Roman" w:cs="Traditional Arabic" w:hint="cs"/>
          <w:b/>
          <w:bCs/>
          <w:color w:val="000000" w:themeColor="text1"/>
          <w:sz w:val="36"/>
          <w:szCs w:val="36"/>
          <w:rtl/>
          <w:lang w:eastAsia="fr-FR"/>
        </w:rPr>
        <w:t>فمن</w:t>
      </w:r>
      <w:proofErr w:type="gramEnd"/>
      <w:r w:rsidRPr="00642D1D">
        <w:rPr>
          <w:rFonts w:ascii="Times New Roman" w:eastAsia="Times New Roman" w:hAnsi="Times New Roman" w:cs="Traditional Arabic" w:hint="cs"/>
          <w:b/>
          <w:bCs/>
          <w:color w:val="000000" w:themeColor="text1"/>
          <w:sz w:val="36"/>
          <w:szCs w:val="36"/>
          <w:rtl/>
          <w:lang w:eastAsia="fr-FR"/>
        </w:rPr>
        <w:t>؟!))</w:t>
      </w:r>
      <w:r w:rsidRPr="00642D1D">
        <w:rPr>
          <w:rFonts w:cs="Traditional Arabic" w:hint="cs"/>
          <w:color w:val="000000" w:themeColor="text1"/>
          <w:sz w:val="36"/>
          <w:szCs w:val="36"/>
          <w:vertAlign w:val="superscript"/>
          <w:rtl/>
          <w:lang w:bidi="ar-EG"/>
        </w:rPr>
        <w:t xml:space="preserve"> (</w:t>
      </w:r>
      <w:r w:rsidRPr="00642D1D">
        <w:rPr>
          <w:rStyle w:val="a5"/>
          <w:rFonts w:cs="Traditional Arabic"/>
          <w:color w:val="000000" w:themeColor="text1"/>
          <w:sz w:val="36"/>
          <w:szCs w:val="36"/>
          <w:rtl/>
        </w:rPr>
        <w:footnoteReference w:id="47"/>
      </w:r>
      <w:r w:rsidRPr="00642D1D">
        <w:rPr>
          <w:rFonts w:cs="Traditional Arabic" w:hint="cs"/>
          <w:color w:val="000000" w:themeColor="text1"/>
          <w:sz w:val="36"/>
          <w:szCs w:val="36"/>
          <w:vertAlign w:val="superscript"/>
          <w:rtl/>
          <w:lang w:bidi="ar-EG"/>
        </w:rPr>
        <w:t>)</w:t>
      </w:r>
      <w:r w:rsidRPr="00642D1D">
        <w:rPr>
          <w:rStyle w:val="apple-style-span"/>
          <w:rFonts w:cs="Traditional Arabic" w:hint="cs"/>
          <w:color w:val="000000" w:themeColor="text1"/>
          <w:sz w:val="36"/>
          <w:szCs w:val="36"/>
          <w:rtl/>
        </w:rPr>
        <w:t xml:space="preserve"> .</w:t>
      </w:r>
    </w:p>
    <w:p w:rsidR="00266C87" w:rsidRPr="00D333BD" w:rsidRDefault="00266C87" w:rsidP="00266C87">
      <w:pPr>
        <w:bidi/>
        <w:rPr>
          <w:rFonts w:ascii="Times New Roman" w:eastAsia="Times New Roman" w:hAnsi="Times New Roman" w:cs="Traditional Arabic"/>
          <w:color w:val="000000" w:themeColor="text1"/>
          <w:sz w:val="36"/>
          <w:szCs w:val="36"/>
          <w:rtl/>
          <w:lang w:eastAsia="fr-FR"/>
        </w:rPr>
      </w:pPr>
    </w:p>
    <w:p w:rsidR="00CE311A" w:rsidRPr="00642D1D" w:rsidRDefault="00D333BD" w:rsidP="00D333BD">
      <w:pPr>
        <w:pStyle w:val="a6"/>
        <w:bidi/>
        <w:spacing w:line="463" w:lineRule="atLeast"/>
        <w:jc w:val="both"/>
        <w:rPr>
          <w:rFonts w:ascii="Arial" w:hAnsi="Arial" w:cs="Arial"/>
          <w:color w:val="000000" w:themeColor="text1"/>
        </w:rPr>
      </w:pPr>
      <w:r>
        <w:rPr>
          <w:rFonts w:cs="Traditional Arabic" w:hint="cs"/>
          <w:color w:val="000000" w:themeColor="text1"/>
          <w:sz w:val="36"/>
          <w:szCs w:val="36"/>
          <w:rtl/>
        </w:rPr>
        <w:lastRenderedPageBreak/>
        <w:t xml:space="preserve">وقد </w:t>
      </w:r>
      <w:r w:rsidR="00C13837" w:rsidRPr="00642D1D">
        <w:rPr>
          <w:rFonts w:cs="Traditional Arabic" w:hint="cs"/>
          <w:color w:val="000000" w:themeColor="text1"/>
          <w:sz w:val="36"/>
          <w:szCs w:val="36"/>
          <w:rtl/>
        </w:rPr>
        <w:t xml:space="preserve">تواترت الأدلة الشرعية </w:t>
      </w:r>
      <w:r w:rsidR="007F4E12">
        <w:rPr>
          <w:rFonts w:cs="Traditional Arabic" w:hint="cs"/>
          <w:color w:val="000000" w:themeColor="text1"/>
          <w:sz w:val="36"/>
          <w:szCs w:val="36"/>
          <w:rtl/>
        </w:rPr>
        <w:t>وزخرت كتب السنة أ</w:t>
      </w:r>
      <w:r w:rsidR="00C13837" w:rsidRPr="00642D1D">
        <w:rPr>
          <w:rFonts w:cs="Traditional Arabic" w:hint="cs"/>
          <w:color w:val="000000" w:themeColor="text1"/>
          <w:sz w:val="36"/>
          <w:szCs w:val="36"/>
          <w:rtl/>
        </w:rPr>
        <w:t>يضاً على النهي عن مشابهة الكفار في شيء من أمور دينهم، ومنها أعيادهم</w:t>
      </w:r>
      <w:r w:rsidR="00CE311A" w:rsidRPr="00642D1D">
        <w:rPr>
          <w:rFonts w:cs="Traditional Arabic" w:hint="cs"/>
          <w:color w:val="000000" w:themeColor="text1"/>
          <w:sz w:val="36"/>
          <w:szCs w:val="36"/>
          <w:rtl/>
        </w:rPr>
        <w:t xml:space="preserve"> والتي أبتلي بها كثير من شبابنا ومجتمعاتنا وكثير ممن </w:t>
      </w:r>
      <w:bookmarkStart w:id="6" w:name="top"/>
      <w:r w:rsidR="00CE311A" w:rsidRPr="00642D1D">
        <w:rPr>
          <w:rFonts w:ascii="Arial" w:hAnsi="Arial" w:cs="Traditional Arabic" w:hint="cs"/>
          <w:color w:val="000000" w:themeColor="text1"/>
          <w:sz w:val="36"/>
          <w:szCs w:val="36"/>
          <w:rtl/>
          <w:lang w:bidi="ar-QA"/>
        </w:rPr>
        <w:t>انصهروا في بوتقة الغرب متأثرين تمام التأثر.</w:t>
      </w:r>
    </w:p>
    <w:bookmarkEnd w:id="6"/>
    <w:p w:rsidR="00C13837" w:rsidRPr="00642D1D" w:rsidRDefault="00C13837" w:rsidP="00CE311A">
      <w:pPr>
        <w:bidi/>
        <w:spacing w:before="99" w:after="99"/>
        <w:jc w:val="both"/>
        <w:rPr>
          <w:rStyle w:val="apple-style-span"/>
          <w:rFonts w:cs="Traditional Arabic"/>
          <w:color w:val="000000" w:themeColor="text1"/>
          <w:sz w:val="36"/>
          <w:szCs w:val="36"/>
          <w:rtl/>
        </w:rPr>
      </w:pPr>
      <w:r w:rsidRPr="00642D1D">
        <w:rPr>
          <w:rFonts w:ascii="Times New Roman" w:eastAsia="Times New Roman" w:hAnsi="Times New Roman" w:cs="Traditional Arabic" w:hint="cs"/>
          <w:color w:val="000000" w:themeColor="text1"/>
          <w:sz w:val="36"/>
          <w:szCs w:val="36"/>
          <w:rtl/>
          <w:lang w:eastAsia="fr-FR"/>
        </w:rPr>
        <w:t xml:space="preserve">والأدلة على </w:t>
      </w:r>
      <w:r w:rsidR="00CE311A" w:rsidRPr="00642D1D">
        <w:rPr>
          <w:rFonts w:ascii="Times New Roman" w:eastAsia="Times New Roman" w:hAnsi="Times New Roman" w:cs="Traditional Arabic" w:hint="cs"/>
          <w:color w:val="000000" w:themeColor="text1"/>
          <w:sz w:val="36"/>
          <w:szCs w:val="36"/>
          <w:rtl/>
          <w:lang w:eastAsia="fr-FR"/>
        </w:rPr>
        <w:t xml:space="preserve">مخالفة اليهود والنصارى وباقي الملل الكافرة </w:t>
      </w:r>
      <w:r w:rsidRPr="00642D1D">
        <w:rPr>
          <w:rFonts w:ascii="Times New Roman" w:eastAsia="Times New Roman" w:hAnsi="Times New Roman" w:cs="Traditional Arabic" w:hint="cs"/>
          <w:color w:val="000000" w:themeColor="text1"/>
          <w:sz w:val="36"/>
          <w:szCs w:val="36"/>
          <w:rtl/>
          <w:lang w:eastAsia="fr-FR"/>
        </w:rPr>
        <w:t xml:space="preserve">أكثر من أن تحصر، </w:t>
      </w:r>
      <w:r w:rsidR="00626406" w:rsidRPr="00642D1D">
        <w:rPr>
          <w:rFonts w:ascii="Times New Roman" w:eastAsia="Times New Roman" w:hAnsi="Times New Roman" w:cs="Traditional Arabic" w:hint="cs"/>
          <w:color w:val="000000" w:themeColor="text1"/>
          <w:sz w:val="36"/>
          <w:szCs w:val="36"/>
          <w:rtl/>
          <w:lang w:eastAsia="fr-FR"/>
        </w:rPr>
        <w:t>ف</w:t>
      </w:r>
      <w:r w:rsidRPr="00642D1D">
        <w:rPr>
          <w:rFonts w:ascii="Times New Roman" w:eastAsia="Times New Roman" w:hAnsi="Times New Roman" w:cs="Traditional Arabic" w:hint="cs"/>
          <w:color w:val="000000" w:themeColor="text1"/>
          <w:sz w:val="36"/>
          <w:szCs w:val="36"/>
          <w:rtl/>
          <w:lang w:eastAsia="fr-FR"/>
        </w:rPr>
        <w:t>عن عبد الله بن عمر رضي الله عنهما قال: قال رسول الله صلى الله عليه وسلم: </w:t>
      </w:r>
      <w:r w:rsidRPr="00642D1D">
        <w:rPr>
          <w:rFonts w:ascii="Times New Roman" w:eastAsia="Times New Roman" w:hAnsi="Times New Roman" w:cs="Traditional Arabic" w:hint="cs"/>
          <w:b/>
          <w:bCs/>
          <w:color w:val="000000" w:themeColor="text1"/>
          <w:sz w:val="36"/>
          <w:szCs w:val="36"/>
          <w:rtl/>
          <w:lang w:eastAsia="fr-FR"/>
        </w:rPr>
        <w:t>((من تشبه بقوم فهو منهم))</w:t>
      </w:r>
      <w:r w:rsidR="0086161B" w:rsidRPr="00642D1D">
        <w:rPr>
          <w:rFonts w:cs="Traditional Arabic" w:hint="cs"/>
          <w:color w:val="000000" w:themeColor="text1"/>
          <w:sz w:val="36"/>
          <w:szCs w:val="36"/>
          <w:vertAlign w:val="superscript"/>
          <w:rtl/>
          <w:lang w:bidi="ar-EG"/>
        </w:rPr>
        <w:t xml:space="preserve"> (</w:t>
      </w:r>
      <w:r w:rsidR="0086161B" w:rsidRPr="00642D1D">
        <w:rPr>
          <w:rStyle w:val="a5"/>
          <w:rFonts w:cs="Traditional Arabic"/>
          <w:color w:val="000000" w:themeColor="text1"/>
          <w:sz w:val="36"/>
          <w:szCs w:val="36"/>
          <w:rtl/>
        </w:rPr>
        <w:footnoteReference w:id="48"/>
      </w:r>
      <w:proofErr w:type="gramStart"/>
      <w:r w:rsidR="0086161B" w:rsidRPr="00642D1D">
        <w:rPr>
          <w:rFonts w:cs="Traditional Arabic" w:hint="cs"/>
          <w:color w:val="000000" w:themeColor="text1"/>
          <w:sz w:val="36"/>
          <w:szCs w:val="36"/>
          <w:vertAlign w:val="superscript"/>
          <w:rtl/>
          <w:lang w:bidi="ar-EG"/>
        </w:rPr>
        <w:t>)</w:t>
      </w:r>
      <w:r w:rsidR="00142C65" w:rsidRPr="00642D1D">
        <w:rPr>
          <w:rStyle w:val="apple-style-span"/>
          <w:rFonts w:cs="Traditional Arabic" w:hint="cs"/>
          <w:color w:val="000000" w:themeColor="text1"/>
          <w:sz w:val="36"/>
          <w:szCs w:val="36"/>
          <w:rtl/>
        </w:rPr>
        <w:t xml:space="preserve"> </w:t>
      </w:r>
      <w:r w:rsidR="00CE311A" w:rsidRPr="00642D1D">
        <w:rPr>
          <w:rStyle w:val="apple-style-span"/>
          <w:rFonts w:cs="Traditional Arabic" w:hint="cs"/>
          <w:color w:val="000000" w:themeColor="text1"/>
          <w:sz w:val="36"/>
          <w:szCs w:val="36"/>
          <w:rtl/>
        </w:rPr>
        <w:t>.</w:t>
      </w:r>
      <w:proofErr w:type="gramEnd"/>
    </w:p>
    <w:p w:rsidR="00810AFC" w:rsidRPr="00642D1D" w:rsidRDefault="00810AFC" w:rsidP="00DC6371">
      <w:pPr>
        <w:bidi/>
        <w:spacing w:before="99" w:after="99"/>
        <w:jc w:val="both"/>
        <w:rPr>
          <w:rFonts w:ascii="Times New Roman" w:eastAsia="Times New Roman" w:hAnsi="Times New Roman" w:cs="Traditional Arabic"/>
          <w:color w:val="000000" w:themeColor="text1"/>
          <w:sz w:val="36"/>
          <w:szCs w:val="36"/>
          <w:lang w:eastAsia="fr-FR"/>
        </w:rPr>
      </w:pPr>
    </w:p>
    <w:p w:rsidR="00810AFC" w:rsidRPr="00642D1D" w:rsidRDefault="00C13837" w:rsidP="00CE311A">
      <w:pPr>
        <w:bidi/>
        <w:spacing w:before="99" w:after="99"/>
        <w:jc w:val="both"/>
        <w:rPr>
          <w:rFonts w:cs="Traditional Arabic"/>
          <w:color w:val="000000" w:themeColor="text1"/>
          <w:sz w:val="36"/>
          <w:szCs w:val="36"/>
          <w:vertAlign w:val="superscript"/>
          <w:rtl/>
          <w:lang w:bidi="ar-EG"/>
        </w:rPr>
      </w:pPr>
      <w:proofErr w:type="gramStart"/>
      <w:r w:rsidRPr="00642D1D">
        <w:rPr>
          <w:rFonts w:ascii="Times New Roman" w:eastAsia="Times New Roman" w:hAnsi="Times New Roman" w:cs="Traditional Arabic" w:hint="cs"/>
          <w:color w:val="000000" w:themeColor="text1"/>
          <w:sz w:val="36"/>
          <w:szCs w:val="36"/>
          <w:rtl/>
          <w:lang w:eastAsia="fr-FR"/>
        </w:rPr>
        <w:t>قال</w:t>
      </w:r>
      <w:proofErr w:type="gramEnd"/>
      <w:r w:rsidRPr="00642D1D">
        <w:rPr>
          <w:rFonts w:ascii="Times New Roman" w:eastAsia="Times New Roman" w:hAnsi="Times New Roman" w:cs="Traditional Arabic" w:hint="cs"/>
          <w:color w:val="000000" w:themeColor="text1"/>
          <w:sz w:val="36"/>
          <w:szCs w:val="36"/>
          <w:rtl/>
          <w:lang w:eastAsia="fr-FR"/>
        </w:rPr>
        <w:t xml:space="preserve"> شيخ الإسلام: "وهذا الحديث أقل أحواله أن يقتضي تحريم التشبه بهم، وإن كان ظاهره يقتضي كفر المتشبه بهم"</w:t>
      </w:r>
      <w:r w:rsidR="00142C65" w:rsidRPr="00642D1D">
        <w:rPr>
          <w:rStyle w:val="apple-style-span"/>
          <w:rFonts w:cs="Traditional Arabic" w:hint="cs"/>
          <w:color w:val="000000" w:themeColor="text1"/>
          <w:sz w:val="36"/>
          <w:szCs w:val="36"/>
          <w:rtl/>
        </w:rPr>
        <w:t xml:space="preserve"> </w:t>
      </w:r>
      <w:r w:rsidR="0086161B" w:rsidRPr="00642D1D">
        <w:rPr>
          <w:rFonts w:cs="Traditional Arabic" w:hint="cs"/>
          <w:color w:val="000000" w:themeColor="text1"/>
          <w:sz w:val="36"/>
          <w:szCs w:val="36"/>
          <w:vertAlign w:val="superscript"/>
          <w:rtl/>
          <w:lang w:bidi="ar-EG"/>
        </w:rPr>
        <w:t>(</w:t>
      </w:r>
      <w:r w:rsidR="0086161B" w:rsidRPr="00642D1D">
        <w:rPr>
          <w:rStyle w:val="a5"/>
          <w:rFonts w:cs="Traditional Arabic"/>
          <w:color w:val="000000" w:themeColor="text1"/>
          <w:sz w:val="36"/>
          <w:szCs w:val="36"/>
          <w:rtl/>
        </w:rPr>
        <w:footnoteReference w:id="49"/>
      </w:r>
      <w:r w:rsidR="0086161B" w:rsidRPr="00642D1D">
        <w:rPr>
          <w:rFonts w:cs="Traditional Arabic" w:hint="cs"/>
          <w:color w:val="000000" w:themeColor="text1"/>
          <w:sz w:val="36"/>
          <w:szCs w:val="36"/>
          <w:vertAlign w:val="superscript"/>
          <w:rtl/>
          <w:lang w:bidi="ar-EG"/>
        </w:rPr>
        <w:t>)</w:t>
      </w:r>
      <w:r w:rsidR="00CE311A" w:rsidRPr="00642D1D">
        <w:rPr>
          <w:rFonts w:cs="Traditional Arabic" w:hint="cs"/>
          <w:color w:val="000000" w:themeColor="text1"/>
          <w:sz w:val="36"/>
          <w:szCs w:val="36"/>
          <w:vertAlign w:val="superscript"/>
          <w:rtl/>
          <w:lang w:bidi="ar-EG"/>
        </w:rPr>
        <w:t>.</w:t>
      </w:r>
    </w:p>
    <w:p w:rsidR="00C13837" w:rsidRPr="00642D1D" w:rsidRDefault="00C13837" w:rsidP="00DC6371">
      <w:pPr>
        <w:bidi/>
        <w:rPr>
          <w:rFonts w:ascii="Times New Roman" w:eastAsia="Times New Roman" w:hAnsi="Times New Roman" w:cs="Traditional Arabic"/>
          <w:color w:val="000000" w:themeColor="text1"/>
          <w:sz w:val="36"/>
          <w:szCs w:val="36"/>
          <w:rtl/>
          <w:lang w:eastAsia="fr-FR"/>
        </w:rPr>
      </w:pPr>
    </w:p>
    <w:p w:rsidR="00C13837" w:rsidRPr="00642D1D" w:rsidRDefault="00C13837" w:rsidP="00CE311A">
      <w:pPr>
        <w:bidi/>
        <w:spacing w:before="99" w:after="99"/>
        <w:jc w:val="both"/>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ومما ورد في السنة أيضاً حديث أبي هريرة رضي الله عنه أنه سمع النبي صلى الله عليه وسلم يقول: </w:t>
      </w:r>
      <w:r w:rsidRPr="00642D1D">
        <w:rPr>
          <w:rFonts w:ascii="Times New Roman" w:eastAsia="Times New Roman" w:hAnsi="Times New Roman" w:cs="Traditional Arabic" w:hint="cs"/>
          <w:b/>
          <w:bCs/>
          <w:color w:val="000000" w:themeColor="text1"/>
          <w:sz w:val="36"/>
          <w:szCs w:val="36"/>
          <w:rtl/>
          <w:lang w:eastAsia="fr-FR"/>
        </w:rPr>
        <w:t xml:space="preserve">((نحن الآخرون السابقون يوم القيامة، بيد أنهم أوتوا الكتاب من قبلنا </w:t>
      </w:r>
      <w:proofErr w:type="spellStart"/>
      <w:r w:rsidRPr="00642D1D">
        <w:rPr>
          <w:rFonts w:ascii="Times New Roman" w:eastAsia="Times New Roman" w:hAnsi="Times New Roman" w:cs="Traditional Arabic" w:hint="cs"/>
          <w:b/>
          <w:bCs/>
          <w:color w:val="000000" w:themeColor="text1"/>
          <w:sz w:val="36"/>
          <w:szCs w:val="36"/>
          <w:rtl/>
          <w:lang w:eastAsia="fr-FR"/>
        </w:rPr>
        <w:t>وأوتيناه</w:t>
      </w:r>
      <w:proofErr w:type="spellEnd"/>
      <w:r w:rsidRPr="00642D1D">
        <w:rPr>
          <w:rFonts w:ascii="Times New Roman" w:eastAsia="Times New Roman" w:hAnsi="Times New Roman" w:cs="Traditional Arabic" w:hint="cs"/>
          <w:b/>
          <w:bCs/>
          <w:color w:val="000000" w:themeColor="text1"/>
          <w:sz w:val="36"/>
          <w:szCs w:val="36"/>
          <w:rtl/>
          <w:lang w:eastAsia="fr-FR"/>
        </w:rPr>
        <w:t xml:space="preserve"> من بعدهم، ثم هذا يومهم الذي فرض الله عليهم فاختلفوا فيه، فهدانا الله له، فالناس لنا فيه تبع، اليهود غداً، والنصارى بعد غد))</w:t>
      </w:r>
      <w:r w:rsidRPr="00642D1D">
        <w:rPr>
          <w:rFonts w:ascii="Times New Roman" w:eastAsia="Times New Roman" w:hAnsi="Times New Roman" w:cs="Traditional Arabic" w:hint="cs"/>
          <w:color w:val="000000" w:themeColor="text1"/>
          <w:sz w:val="36"/>
          <w:szCs w:val="36"/>
          <w:rtl/>
          <w:lang w:eastAsia="fr-FR"/>
        </w:rPr>
        <w:t> متفق عليه</w:t>
      </w:r>
      <w:r w:rsidR="0086161B" w:rsidRPr="00642D1D">
        <w:rPr>
          <w:rFonts w:cs="Traditional Arabic" w:hint="cs"/>
          <w:color w:val="000000" w:themeColor="text1"/>
          <w:sz w:val="36"/>
          <w:szCs w:val="36"/>
          <w:vertAlign w:val="superscript"/>
          <w:rtl/>
          <w:lang w:bidi="ar-EG"/>
        </w:rPr>
        <w:t xml:space="preserve"> (</w:t>
      </w:r>
      <w:r w:rsidR="0086161B" w:rsidRPr="00642D1D">
        <w:rPr>
          <w:rStyle w:val="a5"/>
          <w:rFonts w:cs="Traditional Arabic"/>
          <w:color w:val="000000" w:themeColor="text1"/>
          <w:sz w:val="36"/>
          <w:szCs w:val="36"/>
          <w:rtl/>
        </w:rPr>
        <w:footnoteReference w:id="50"/>
      </w:r>
      <w:r w:rsidR="0086161B" w:rsidRPr="00642D1D">
        <w:rPr>
          <w:rFonts w:cs="Traditional Arabic" w:hint="cs"/>
          <w:color w:val="000000" w:themeColor="text1"/>
          <w:sz w:val="36"/>
          <w:szCs w:val="36"/>
          <w:vertAlign w:val="superscript"/>
          <w:rtl/>
          <w:lang w:bidi="ar-EG"/>
        </w:rPr>
        <w:t>)</w:t>
      </w:r>
      <w:r w:rsidR="00142C65" w:rsidRPr="00642D1D">
        <w:rPr>
          <w:rStyle w:val="apple-style-span"/>
          <w:rFonts w:cs="Traditional Arabic" w:hint="cs"/>
          <w:color w:val="000000" w:themeColor="text1"/>
          <w:sz w:val="36"/>
          <w:szCs w:val="36"/>
          <w:rtl/>
        </w:rPr>
        <w:t xml:space="preserve"> </w:t>
      </w:r>
      <w:r w:rsidR="00CE311A" w:rsidRPr="00642D1D">
        <w:rPr>
          <w:rStyle w:val="apple-style-span"/>
          <w:rFonts w:cs="Traditional Arabic" w:hint="cs"/>
          <w:color w:val="000000" w:themeColor="text1"/>
          <w:sz w:val="36"/>
          <w:szCs w:val="36"/>
          <w:rtl/>
        </w:rPr>
        <w:t>.</w:t>
      </w:r>
    </w:p>
    <w:p w:rsidR="00C13837" w:rsidRPr="00642D1D" w:rsidRDefault="00C13837" w:rsidP="00DC6371">
      <w:pPr>
        <w:bidi/>
        <w:spacing w:before="99" w:after="99"/>
        <w:jc w:val="both"/>
        <w:rPr>
          <w:rFonts w:ascii="Times New Roman" w:eastAsia="Times New Roman" w:hAnsi="Times New Roman" w:cs="Traditional Arabic"/>
          <w:color w:val="000000" w:themeColor="text1"/>
          <w:sz w:val="36"/>
          <w:szCs w:val="36"/>
          <w:rtl/>
          <w:lang w:eastAsia="fr-FR"/>
        </w:rPr>
      </w:pPr>
      <w:proofErr w:type="gramStart"/>
      <w:r w:rsidRPr="00642D1D">
        <w:rPr>
          <w:rFonts w:ascii="Times New Roman" w:eastAsia="Times New Roman" w:hAnsi="Times New Roman" w:cs="Traditional Arabic" w:hint="cs"/>
          <w:color w:val="000000" w:themeColor="text1"/>
          <w:sz w:val="36"/>
          <w:szCs w:val="36"/>
          <w:rtl/>
          <w:lang w:eastAsia="fr-FR"/>
        </w:rPr>
        <w:t>وقد</w:t>
      </w:r>
      <w:proofErr w:type="gramEnd"/>
      <w:r w:rsidRPr="00642D1D">
        <w:rPr>
          <w:rFonts w:ascii="Times New Roman" w:eastAsia="Times New Roman" w:hAnsi="Times New Roman" w:cs="Traditional Arabic" w:hint="cs"/>
          <w:color w:val="000000" w:themeColor="text1"/>
          <w:sz w:val="36"/>
          <w:szCs w:val="36"/>
          <w:rtl/>
          <w:lang w:eastAsia="fr-FR"/>
        </w:rPr>
        <w:t xml:space="preserve"> سمى النبي صلى الله عليه وسلم الجمعة عيداً في غير موضع، ونهى عن إفراده بالصوم لما فيه من معنى العيد. </w:t>
      </w:r>
      <w:proofErr w:type="gramStart"/>
      <w:r w:rsidRPr="00642D1D">
        <w:rPr>
          <w:rFonts w:ascii="Times New Roman" w:eastAsia="Times New Roman" w:hAnsi="Times New Roman" w:cs="Traditional Arabic" w:hint="cs"/>
          <w:color w:val="000000" w:themeColor="text1"/>
          <w:sz w:val="36"/>
          <w:szCs w:val="36"/>
          <w:rtl/>
          <w:lang w:eastAsia="fr-FR"/>
        </w:rPr>
        <w:t>ثم</w:t>
      </w:r>
      <w:proofErr w:type="gramEnd"/>
      <w:r w:rsidRPr="00642D1D">
        <w:rPr>
          <w:rFonts w:ascii="Times New Roman" w:eastAsia="Times New Roman" w:hAnsi="Times New Roman" w:cs="Traditional Arabic" w:hint="cs"/>
          <w:color w:val="000000" w:themeColor="text1"/>
          <w:sz w:val="36"/>
          <w:szCs w:val="36"/>
          <w:rtl/>
          <w:lang w:eastAsia="fr-FR"/>
        </w:rPr>
        <w:t xml:space="preserve"> إنه في هذا الحديث ذكر أن الجمعة لنا كما أن السبت لليهود والأحد للنصارى، واللام تقتضي الاختصاص، فإذا نحن شاركناهم في عيدهم يوم السبت أو عيد يوم الأحد خالفنا هذا الحديث.</w:t>
      </w:r>
    </w:p>
    <w:p w:rsidR="00C13837" w:rsidRPr="00642D1D" w:rsidRDefault="00C13837" w:rsidP="00B6629E">
      <w:pPr>
        <w:bidi/>
        <w:spacing w:before="99" w:after="99"/>
        <w:jc w:val="both"/>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lastRenderedPageBreak/>
        <w:t>وإذا كان هذا في العيد الأسبوعي فكذلك في العيد الحولي</w:t>
      </w:r>
      <w:r w:rsidR="00CE311A" w:rsidRPr="00642D1D">
        <w:rPr>
          <w:rFonts w:cs="Traditional Arabic" w:hint="cs"/>
          <w:color w:val="000000" w:themeColor="text1"/>
          <w:sz w:val="36"/>
          <w:szCs w:val="36"/>
          <w:vertAlign w:val="superscript"/>
          <w:rtl/>
          <w:lang w:bidi="ar-EG"/>
        </w:rPr>
        <w:t xml:space="preserve"> </w:t>
      </w:r>
      <w:r w:rsidRPr="00642D1D">
        <w:rPr>
          <w:rFonts w:ascii="Times New Roman" w:eastAsia="Times New Roman" w:hAnsi="Times New Roman" w:cs="Traditional Arabic" w:hint="cs"/>
          <w:color w:val="000000" w:themeColor="text1"/>
          <w:sz w:val="36"/>
          <w:szCs w:val="36"/>
          <w:rtl/>
          <w:lang w:eastAsia="fr-FR"/>
        </w:rPr>
        <w:t>إذ لا فرق</w:t>
      </w:r>
      <w:r w:rsidR="00B6629E">
        <w:rPr>
          <w:rFonts w:ascii="Times New Roman" w:eastAsia="Times New Roman" w:hAnsi="Times New Roman" w:cs="Traditional Arabic" w:hint="cs"/>
          <w:color w:val="000000" w:themeColor="text1"/>
          <w:sz w:val="36"/>
          <w:szCs w:val="36"/>
          <w:rtl/>
          <w:lang w:eastAsia="fr-FR"/>
        </w:rPr>
        <w:t xml:space="preserve"> إذ يجب مخالفة هؤلاء الكفرة تماماً وعلى مر القرون والعصور وعبر أمم الأجيال </w:t>
      </w:r>
      <w:proofErr w:type="gramStart"/>
      <w:r w:rsidR="00B6629E">
        <w:rPr>
          <w:rFonts w:ascii="Times New Roman" w:eastAsia="Times New Roman" w:hAnsi="Times New Roman" w:cs="Traditional Arabic" w:hint="cs"/>
          <w:color w:val="000000" w:themeColor="text1"/>
          <w:sz w:val="36"/>
          <w:szCs w:val="36"/>
          <w:rtl/>
          <w:lang w:eastAsia="fr-FR"/>
        </w:rPr>
        <w:t xml:space="preserve">والأجيال </w:t>
      </w:r>
      <w:r w:rsidRPr="00642D1D">
        <w:rPr>
          <w:rFonts w:ascii="Times New Roman" w:eastAsia="Times New Roman" w:hAnsi="Times New Roman" w:cs="Traditional Arabic" w:hint="cs"/>
          <w:color w:val="000000" w:themeColor="text1"/>
          <w:sz w:val="36"/>
          <w:szCs w:val="36"/>
          <w:rtl/>
          <w:lang w:eastAsia="fr-FR"/>
        </w:rPr>
        <w:t>.</w:t>
      </w:r>
      <w:proofErr w:type="gramEnd"/>
    </w:p>
    <w:p w:rsidR="00A432D9" w:rsidRPr="00642D1D" w:rsidRDefault="00A432D9" w:rsidP="00DC6371">
      <w:pPr>
        <w:bidi/>
        <w:spacing w:before="99" w:after="99"/>
        <w:jc w:val="both"/>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وجاءت الآثار </w:t>
      </w:r>
      <w:r w:rsidR="00E31EB0">
        <w:rPr>
          <w:rFonts w:ascii="Times New Roman" w:eastAsia="Times New Roman" w:hAnsi="Times New Roman" w:cs="Traditional Arabic" w:hint="cs"/>
          <w:color w:val="000000" w:themeColor="text1"/>
          <w:sz w:val="36"/>
          <w:szCs w:val="36"/>
          <w:rtl/>
          <w:lang w:eastAsia="fr-FR"/>
        </w:rPr>
        <w:t xml:space="preserve">(آثار سلفنا الصالح) </w:t>
      </w:r>
      <w:r w:rsidRPr="00642D1D">
        <w:rPr>
          <w:rFonts w:ascii="Times New Roman" w:eastAsia="Times New Roman" w:hAnsi="Times New Roman" w:cs="Traditional Arabic" w:hint="cs"/>
          <w:color w:val="000000" w:themeColor="text1"/>
          <w:sz w:val="36"/>
          <w:szCs w:val="36"/>
          <w:rtl/>
          <w:lang w:eastAsia="fr-FR"/>
        </w:rPr>
        <w:t xml:space="preserve">تستوفي </w:t>
      </w:r>
      <w:proofErr w:type="spellStart"/>
      <w:r w:rsidRPr="00642D1D">
        <w:rPr>
          <w:rFonts w:ascii="Times New Roman" w:eastAsia="Times New Roman" w:hAnsi="Times New Roman" w:cs="Traditional Arabic" w:hint="cs"/>
          <w:color w:val="000000" w:themeColor="text1"/>
          <w:sz w:val="36"/>
          <w:szCs w:val="36"/>
          <w:rtl/>
          <w:lang w:eastAsia="fr-FR"/>
        </w:rPr>
        <w:t>حقية</w:t>
      </w:r>
      <w:proofErr w:type="spellEnd"/>
      <w:r w:rsidRPr="00642D1D">
        <w:rPr>
          <w:rFonts w:ascii="Times New Roman" w:eastAsia="Times New Roman" w:hAnsi="Times New Roman" w:cs="Traditional Arabic" w:hint="cs"/>
          <w:color w:val="000000" w:themeColor="text1"/>
          <w:sz w:val="36"/>
          <w:szCs w:val="36"/>
          <w:rtl/>
          <w:lang w:eastAsia="fr-FR"/>
        </w:rPr>
        <w:t xml:space="preserve"> النصوص الواردة </w:t>
      </w:r>
      <w:r w:rsidR="00A96624" w:rsidRPr="00642D1D">
        <w:rPr>
          <w:rFonts w:ascii="Times New Roman" w:eastAsia="Times New Roman" w:hAnsi="Times New Roman" w:cs="Traditional Arabic" w:hint="cs"/>
          <w:color w:val="000000" w:themeColor="text1"/>
          <w:sz w:val="36"/>
          <w:szCs w:val="36"/>
          <w:rtl/>
          <w:lang w:eastAsia="fr-FR"/>
        </w:rPr>
        <w:t>..</w:t>
      </w:r>
    </w:p>
    <w:p w:rsidR="00C13837" w:rsidRPr="00642D1D" w:rsidRDefault="00A96624" w:rsidP="00A96624">
      <w:pPr>
        <w:bidi/>
        <w:spacing w:before="99" w:after="99"/>
        <w:jc w:val="both"/>
        <w:rPr>
          <w:rFonts w:ascii="Times New Roman" w:eastAsia="Times New Roman" w:hAnsi="Times New Roman" w:cs="Traditional Arabic"/>
          <w:color w:val="000000" w:themeColor="text1"/>
          <w:sz w:val="36"/>
          <w:szCs w:val="36"/>
          <w:lang w:eastAsia="fr-FR"/>
        </w:rPr>
      </w:pPr>
      <w:r w:rsidRPr="00642D1D">
        <w:rPr>
          <w:rFonts w:ascii="Times New Roman" w:eastAsia="Times New Roman" w:hAnsi="Times New Roman" w:cs="Traditional Arabic" w:hint="cs"/>
          <w:color w:val="000000" w:themeColor="text1"/>
          <w:sz w:val="36"/>
          <w:szCs w:val="36"/>
          <w:rtl/>
          <w:lang w:eastAsia="fr-FR"/>
        </w:rPr>
        <w:t xml:space="preserve">ففي </w:t>
      </w:r>
      <w:r w:rsidR="00A54FC7" w:rsidRPr="00642D1D">
        <w:rPr>
          <w:rFonts w:ascii="Times New Roman" w:eastAsia="Times New Roman" w:hAnsi="Times New Roman" w:cs="Traditional Arabic" w:hint="cs"/>
          <w:color w:val="000000" w:themeColor="text1"/>
          <w:sz w:val="36"/>
          <w:szCs w:val="36"/>
          <w:rtl/>
          <w:lang w:eastAsia="fr-FR"/>
        </w:rPr>
        <w:t xml:space="preserve">خليفة عمر رضي الله عنه </w:t>
      </w:r>
      <w:r w:rsidR="00142C65" w:rsidRPr="00642D1D">
        <w:rPr>
          <w:rFonts w:ascii="Times New Roman" w:eastAsia="Times New Roman" w:hAnsi="Times New Roman" w:cs="Traditional Arabic" w:hint="cs"/>
          <w:color w:val="000000" w:themeColor="text1"/>
          <w:sz w:val="36"/>
          <w:szCs w:val="36"/>
          <w:rtl/>
          <w:lang w:eastAsia="fr-FR"/>
        </w:rPr>
        <w:t xml:space="preserve">كانت من بين شروطه </w:t>
      </w:r>
      <w:r w:rsidR="00C13837" w:rsidRPr="00642D1D">
        <w:rPr>
          <w:rFonts w:ascii="Times New Roman" w:eastAsia="Times New Roman" w:hAnsi="Times New Roman" w:cs="Traditional Arabic" w:hint="cs"/>
          <w:color w:val="000000" w:themeColor="text1"/>
          <w:sz w:val="36"/>
          <w:szCs w:val="36"/>
          <w:rtl/>
          <w:lang w:eastAsia="fr-FR"/>
        </w:rPr>
        <w:t>التي اتفقت عليها الصحابة وسائر الفقهاء بعدهم أن أهل الذمة من أهل الكتاب لا يظهرون أعيادهم في دار الإسلام، فإذا كان المسلمون قد اتفقوا على منعهم من إظهارها فكيف يسوغ للمسلمين فعلها؟! أوَليس فعل المسلم لها أشدَّ من فعل الكافر لها مظهراً لها؟!</w:t>
      </w:r>
    </w:p>
    <w:p w:rsidR="00C13837" w:rsidRPr="00642D1D" w:rsidRDefault="00142C65" w:rsidP="00A96624">
      <w:pPr>
        <w:bidi/>
        <w:spacing w:before="99" w:after="99"/>
        <w:jc w:val="both"/>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ـ الثاني : </w:t>
      </w:r>
      <w:r w:rsidR="00C13837" w:rsidRPr="00642D1D">
        <w:rPr>
          <w:rFonts w:ascii="Times New Roman" w:eastAsia="Times New Roman" w:hAnsi="Times New Roman" w:cs="Traditional Arabic" w:hint="cs"/>
          <w:color w:val="000000" w:themeColor="text1"/>
          <w:sz w:val="36"/>
          <w:szCs w:val="36"/>
          <w:rtl/>
          <w:lang w:eastAsia="fr-FR"/>
        </w:rPr>
        <w:t xml:space="preserve">روى البيهقي في باب كراهة الدخول على أهل الذمة في كنائسهم والتشبه بهم بإسناد صحيح عن عمر بن الخطاب رضي الله عنه قال: (لا تعلَّموا رطانة الأعاجم، ولا تدخلوا على المشركين في كنائسهم يوم عيدهم، فإن </w:t>
      </w:r>
      <w:proofErr w:type="spellStart"/>
      <w:r w:rsidR="00C13837" w:rsidRPr="00642D1D">
        <w:rPr>
          <w:rFonts w:ascii="Times New Roman" w:eastAsia="Times New Roman" w:hAnsi="Times New Roman" w:cs="Traditional Arabic" w:hint="cs"/>
          <w:color w:val="000000" w:themeColor="text1"/>
          <w:sz w:val="36"/>
          <w:szCs w:val="36"/>
          <w:rtl/>
          <w:lang w:eastAsia="fr-FR"/>
        </w:rPr>
        <w:t>السخطة</w:t>
      </w:r>
      <w:proofErr w:type="spellEnd"/>
      <w:r w:rsidR="00C13837" w:rsidRPr="00642D1D">
        <w:rPr>
          <w:rFonts w:ascii="Times New Roman" w:eastAsia="Times New Roman" w:hAnsi="Times New Roman" w:cs="Traditional Arabic" w:hint="cs"/>
          <w:color w:val="000000" w:themeColor="text1"/>
          <w:sz w:val="36"/>
          <w:szCs w:val="36"/>
          <w:rtl/>
          <w:lang w:eastAsia="fr-FR"/>
        </w:rPr>
        <w:t xml:space="preserve"> تنـزل عليهم)</w:t>
      </w:r>
      <w:r w:rsidR="0086161B" w:rsidRPr="00642D1D">
        <w:rPr>
          <w:rFonts w:cs="Traditional Arabic" w:hint="cs"/>
          <w:color w:val="000000" w:themeColor="text1"/>
          <w:sz w:val="36"/>
          <w:szCs w:val="36"/>
          <w:vertAlign w:val="superscript"/>
          <w:rtl/>
          <w:lang w:bidi="ar-EG"/>
        </w:rPr>
        <w:t xml:space="preserve"> (</w:t>
      </w:r>
      <w:r w:rsidR="0086161B" w:rsidRPr="00642D1D">
        <w:rPr>
          <w:rStyle w:val="a5"/>
          <w:rFonts w:cs="Traditional Arabic"/>
          <w:color w:val="000000" w:themeColor="text1"/>
          <w:sz w:val="36"/>
          <w:szCs w:val="36"/>
          <w:rtl/>
        </w:rPr>
        <w:footnoteReference w:id="51"/>
      </w:r>
      <w:r w:rsidR="0086161B" w:rsidRPr="00642D1D">
        <w:rPr>
          <w:rFonts w:cs="Traditional Arabic" w:hint="cs"/>
          <w:color w:val="000000" w:themeColor="text1"/>
          <w:sz w:val="36"/>
          <w:szCs w:val="36"/>
          <w:vertAlign w:val="superscript"/>
          <w:rtl/>
          <w:lang w:bidi="ar-EG"/>
        </w:rPr>
        <w:t>)</w:t>
      </w:r>
      <w:r w:rsidR="00C13837" w:rsidRPr="00642D1D">
        <w:rPr>
          <w:rFonts w:ascii="Times New Roman" w:eastAsia="Times New Roman" w:hAnsi="Times New Roman" w:cs="Traditional Arabic" w:hint="cs"/>
          <w:color w:val="000000" w:themeColor="text1"/>
          <w:sz w:val="36"/>
          <w:szCs w:val="36"/>
          <w:rtl/>
          <w:lang w:eastAsia="fr-FR"/>
        </w:rPr>
        <w:t xml:space="preserve">، وروى بإسناد صحيح عن عبد الله بن عمرو بن العاص رضي الله عنهما قال: (من بنى ببلاد الأعاجم فصنع </w:t>
      </w:r>
      <w:proofErr w:type="spellStart"/>
      <w:r w:rsidR="00C13837" w:rsidRPr="00642D1D">
        <w:rPr>
          <w:rFonts w:ascii="Times New Roman" w:eastAsia="Times New Roman" w:hAnsi="Times New Roman" w:cs="Traditional Arabic" w:hint="cs"/>
          <w:color w:val="000000" w:themeColor="text1"/>
          <w:sz w:val="36"/>
          <w:szCs w:val="36"/>
          <w:rtl/>
          <w:lang w:eastAsia="fr-FR"/>
        </w:rPr>
        <w:t>نيروزهم</w:t>
      </w:r>
      <w:proofErr w:type="spellEnd"/>
      <w:r w:rsidR="00C13837" w:rsidRPr="00642D1D">
        <w:rPr>
          <w:rFonts w:ascii="Times New Roman" w:eastAsia="Times New Roman" w:hAnsi="Times New Roman" w:cs="Traditional Arabic" w:hint="cs"/>
          <w:color w:val="000000" w:themeColor="text1"/>
          <w:sz w:val="36"/>
          <w:szCs w:val="36"/>
          <w:rtl/>
          <w:lang w:eastAsia="fr-FR"/>
        </w:rPr>
        <w:t xml:space="preserve"> ومهرجانهم وتشبه بهم حتى يموت وهو كذلك حشر معهم يوم القيامة)</w:t>
      </w:r>
      <w:r w:rsidR="0086161B" w:rsidRPr="00642D1D">
        <w:rPr>
          <w:rFonts w:cs="Traditional Arabic" w:hint="cs"/>
          <w:color w:val="000000" w:themeColor="text1"/>
          <w:sz w:val="36"/>
          <w:szCs w:val="36"/>
          <w:vertAlign w:val="superscript"/>
          <w:rtl/>
          <w:lang w:bidi="ar-EG"/>
        </w:rPr>
        <w:t xml:space="preserve"> (</w:t>
      </w:r>
      <w:r w:rsidR="0086161B" w:rsidRPr="00642D1D">
        <w:rPr>
          <w:rStyle w:val="a5"/>
          <w:rFonts w:cs="Traditional Arabic"/>
          <w:color w:val="000000" w:themeColor="text1"/>
          <w:sz w:val="36"/>
          <w:szCs w:val="36"/>
          <w:rtl/>
        </w:rPr>
        <w:footnoteReference w:id="52"/>
      </w:r>
      <w:r w:rsidR="0086161B" w:rsidRPr="00642D1D">
        <w:rPr>
          <w:rFonts w:cs="Traditional Arabic" w:hint="cs"/>
          <w:color w:val="000000" w:themeColor="text1"/>
          <w:sz w:val="36"/>
          <w:szCs w:val="36"/>
          <w:vertAlign w:val="superscript"/>
          <w:rtl/>
          <w:lang w:bidi="ar-EG"/>
        </w:rPr>
        <w:t>)</w:t>
      </w:r>
      <w:r w:rsidRPr="00642D1D">
        <w:rPr>
          <w:rStyle w:val="apple-style-span"/>
          <w:rFonts w:cs="Traditional Arabic" w:hint="cs"/>
          <w:color w:val="000000" w:themeColor="text1"/>
          <w:sz w:val="36"/>
          <w:szCs w:val="36"/>
          <w:rtl/>
        </w:rPr>
        <w:t xml:space="preserve"> </w:t>
      </w:r>
      <w:r w:rsidR="00A96624" w:rsidRPr="00642D1D">
        <w:rPr>
          <w:rStyle w:val="apple-style-span"/>
          <w:rFonts w:cs="Traditional Arabic" w:hint="cs"/>
          <w:color w:val="000000" w:themeColor="text1"/>
          <w:sz w:val="36"/>
          <w:szCs w:val="36"/>
          <w:rtl/>
        </w:rPr>
        <w:t>.</w:t>
      </w:r>
    </w:p>
    <w:p w:rsidR="00142C65" w:rsidRPr="00642D1D" w:rsidRDefault="00142C65" w:rsidP="00DC6371">
      <w:pPr>
        <w:bidi/>
        <w:spacing w:before="99" w:after="99"/>
        <w:jc w:val="both"/>
        <w:rPr>
          <w:rFonts w:ascii="Times New Roman" w:eastAsia="Times New Roman" w:hAnsi="Times New Roman" w:cs="Traditional Arabic"/>
          <w:color w:val="000000" w:themeColor="text1"/>
          <w:sz w:val="36"/>
          <w:szCs w:val="36"/>
          <w:rtl/>
          <w:lang w:eastAsia="fr-FR"/>
        </w:rPr>
      </w:pPr>
      <w:r w:rsidRPr="00642D1D">
        <w:rPr>
          <w:rFonts w:ascii="Times New Roman" w:eastAsia="Times New Roman" w:hAnsi="Times New Roman" w:cs="Traditional Arabic" w:hint="cs"/>
          <w:color w:val="000000" w:themeColor="text1"/>
          <w:sz w:val="36"/>
          <w:szCs w:val="36"/>
          <w:rtl/>
          <w:lang w:eastAsia="fr-FR"/>
        </w:rPr>
        <w:t xml:space="preserve">وتتميماً للقضية جاء عنه بأبي وأمي هو صلى الله عنه التحذير أن يتخذ قبره عيداً فقال </w:t>
      </w:r>
    </w:p>
    <w:p w:rsidR="00C13837" w:rsidRPr="00642D1D" w:rsidRDefault="00C13837" w:rsidP="00DC6371">
      <w:pPr>
        <w:bidi/>
        <w:rPr>
          <w:rFonts w:ascii="Times New Roman" w:eastAsia="Times New Roman" w:hAnsi="Times New Roman" w:cs="Traditional Arabic"/>
          <w:color w:val="000000" w:themeColor="text1"/>
          <w:sz w:val="36"/>
          <w:szCs w:val="36"/>
          <w:rtl/>
          <w:lang w:eastAsia="fr-FR"/>
        </w:rPr>
      </w:pPr>
    </w:p>
    <w:p w:rsidR="00A4564C" w:rsidRDefault="00C13837" w:rsidP="00A96624">
      <w:pPr>
        <w:bidi/>
        <w:rPr>
          <w:rFonts w:ascii="Times New Roman" w:eastAsia="Times New Roman" w:hAnsi="Times New Roman" w:cs="Traditional Arabic"/>
          <w:color w:val="000000" w:themeColor="text1"/>
          <w:sz w:val="36"/>
          <w:szCs w:val="36"/>
          <w:rtl/>
          <w:lang w:eastAsia="fr-FR"/>
        </w:rPr>
      </w:pPr>
      <w:r w:rsidRPr="00642D1D">
        <w:rPr>
          <w:rFonts w:cs="Traditional Arabic" w:hint="cs"/>
          <w:color w:val="000000" w:themeColor="text1"/>
          <w:sz w:val="36"/>
          <w:szCs w:val="36"/>
          <w:rtl/>
        </w:rPr>
        <w:t>صلى الله عليه وسلم</w:t>
      </w:r>
      <w:r w:rsidRPr="00642D1D">
        <w:rPr>
          <w:rFonts w:cs="Traditional Arabic" w:hint="cs"/>
          <w:color w:val="000000" w:themeColor="text1"/>
          <w:sz w:val="36"/>
          <w:szCs w:val="36"/>
        </w:rPr>
        <w:t>: </w:t>
      </w:r>
      <w:r w:rsidR="00142C65" w:rsidRPr="00642D1D">
        <w:rPr>
          <w:rFonts w:cs="Traditional Arabic" w:hint="cs"/>
          <w:b/>
          <w:bCs/>
          <w:color w:val="000000" w:themeColor="text1"/>
          <w:sz w:val="36"/>
          <w:szCs w:val="36"/>
          <w:rtl/>
        </w:rPr>
        <w:t>((</w:t>
      </w:r>
      <w:r w:rsidRPr="00642D1D">
        <w:rPr>
          <w:rFonts w:cs="Traditional Arabic" w:hint="cs"/>
          <w:b/>
          <w:bCs/>
          <w:color w:val="000000" w:themeColor="text1"/>
          <w:sz w:val="36"/>
          <w:szCs w:val="36"/>
          <w:rtl/>
        </w:rPr>
        <w:t>ا تتخذوا قبري عيداً</w:t>
      </w:r>
      <w:r w:rsidR="00142C65" w:rsidRPr="00642D1D">
        <w:rPr>
          <w:rFonts w:cs="Traditional Arabic" w:hint="cs"/>
          <w:b/>
          <w:bCs/>
          <w:color w:val="000000" w:themeColor="text1"/>
          <w:sz w:val="36"/>
          <w:szCs w:val="36"/>
          <w:rtl/>
        </w:rPr>
        <w:t>))</w:t>
      </w:r>
      <w:r w:rsidR="00142C65" w:rsidRPr="00642D1D">
        <w:rPr>
          <w:rFonts w:cs="Traditional Arabic" w:hint="cs"/>
          <w:color w:val="000000" w:themeColor="text1"/>
          <w:sz w:val="36"/>
          <w:szCs w:val="36"/>
          <w:vertAlign w:val="superscript"/>
          <w:rtl/>
        </w:rPr>
        <w:t xml:space="preserve"> </w:t>
      </w:r>
      <w:r w:rsidR="0086161B" w:rsidRPr="00642D1D">
        <w:rPr>
          <w:rFonts w:cs="Traditional Arabic" w:hint="cs"/>
          <w:color w:val="000000" w:themeColor="text1"/>
          <w:sz w:val="36"/>
          <w:szCs w:val="36"/>
          <w:vertAlign w:val="superscript"/>
          <w:rtl/>
          <w:lang w:bidi="ar-EG"/>
        </w:rPr>
        <w:t>(</w:t>
      </w:r>
      <w:r w:rsidR="0086161B" w:rsidRPr="00642D1D">
        <w:rPr>
          <w:rStyle w:val="a5"/>
          <w:rFonts w:cs="Traditional Arabic"/>
          <w:color w:val="000000" w:themeColor="text1"/>
          <w:sz w:val="36"/>
          <w:szCs w:val="36"/>
          <w:rtl/>
        </w:rPr>
        <w:footnoteReference w:id="53"/>
      </w:r>
      <w:r w:rsidR="0086161B" w:rsidRPr="00642D1D">
        <w:rPr>
          <w:rFonts w:cs="Traditional Arabic" w:hint="cs"/>
          <w:color w:val="000000" w:themeColor="text1"/>
          <w:sz w:val="36"/>
          <w:szCs w:val="36"/>
          <w:vertAlign w:val="superscript"/>
          <w:rtl/>
          <w:lang w:bidi="ar-EG"/>
        </w:rPr>
        <w:t>)</w:t>
      </w:r>
      <w:r w:rsidR="00142C65" w:rsidRPr="00642D1D">
        <w:rPr>
          <w:rFonts w:cs="Traditional Arabic" w:hint="cs"/>
          <w:color w:val="000000" w:themeColor="text1"/>
          <w:sz w:val="36"/>
          <w:szCs w:val="36"/>
          <w:vertAlign w:val="superscript"/>
          <w:rtl/>
        </w:rPr>
        <w:t>.</w:t>
      </w:r>
      <w:r w:rsidR="00142C65" w:rsidRPr="00642D1D">
        <w:rPr>
          <w:rStyle w:val="apple-style-span"/>
          <w:rFonts w:cs="Traditional Arabic" w:hint="cs"/>
          <w:color w:val="000000" w:themeColor="text1"/>
          <w:sz w:val="36"/>
          <w:szCs w:val="36"/>
          <w:rtl/>
        </w:rPr>
        <w:t xml:space="preserve"> </w:t>
      </w:r>
    </w:p>
    <w:p w:rsidR="00A4564C" w:rsidRPr="00A4564C" w:rsidRDefault="00A4564C" w:rsidP="00A4564C">
      <w:pPr>
        <w:bidi/>
        <w:rPr>
          <w:rFonts w:ascii="Times New Roman" w:eastAsia="Times New Roman" w:hAnsi="Times New Roman" w:cs="Traditional Arabic"/>
          <w:sz w:val="36"/>
          <w:szCs w:val="36"/>
          <w:rtl/>
          <w:lang w:eastAsia="fr-FR"/>
        </w:rPr>
      </w:pPr>
    </w:p>
    <w:p w:rsidR="00266C87" w:rsidRPr="00266C87" w:rsidRDefault="00266C87" w:rsidP="00266C87">
      <w:pPr>
        <w:pStyle w:val="a6"/>
        <w:bidi/>
        <w:spacing w:before="0" w:beforeAutospacing="0" w:after="0" w:afterAutospacing="0" w:line="447" w:lineRule="atLeast"/>
        <w:rPr>
          <w:rFonts w:cs="Traditional Arabic"/>
          <w:sz w:val="36"/>
          <w:szCs w:val="36"/>
        </w:rPr>
      </w:pPr>
      <w:r w:rsidRPr="00266C87">
        <w:rPr>
          <w:rFonts w:cs="Traditional Arabic" w:hint="cs"/>
          <w:sz w:val="36"/>
          <w:szCs w:val="36"/>
          <w:rtl/>
        </w:rPr>
        <w:lastRenderedPageBreak/>
        <w:t xml:space="preserve">إخوة </w:t>
      </w:r>
      <w:proofErr w:type="gramStart"/>
      <w:r w:rsidRPr="00266C87">
        <w:rPr>
          <w:rFonts w:cs="Traditional Arabic" w:hint="cs"/>
          <w:sz w:val="36"/>
          <w:szCs w:val="36"/>
          <w:rtl/>
        </w:rPr>
        <w:t>الإسلام .</w:t>
      </w:r>
      <w:proofErr w:type="gramEnd"/>
      <w:r w:rsidRPr="00266C87">
        <w:rPr>
          <w:rFonts w:cs="Traditional Arabic" w:hint="cs"/>
          <w:sz w:val="36"/>
          <w:szCs w:val="36"/>
          <w:rtl/>
        </w:rPr>
        <w:t>. حراس العقيدة .. وحماة بيضة الإسلام .. إن من المصائب التي تطالع مجتمعاتنا الإسلامية تسارع شبابنا المسلم إلى تقليد الكفار في السلوكيات، ومحاكاتهم في الهيئات والحركات والصفات مما لا تحصى أشكاله، ولا تعد أنواعه من تقليعات وموضات ظناً أن ذلك من التحضر والتمدن، والأناقة والتجمل، وهو في الحقيقة تضييع للشخصية، وإذابة للهوية من باب تبعية المغلوب للغالب، والضعيف للقوي، جره ضعف الإيمان وانحراف التربية ونقصان التعليم</w:t>
      </w:r>
      <w:r w:rsidRPr="00266C87">
        <w:rPr>
          <w:rFonts w:cs="Traditional Arabic" w:hint="cs"/>
          <w:sz w:val="36"/>
          <w:szCs w:val="36"/>
        </w:rPr>
        <w:t>.</w:t>
      </w:r>
    </w:p>
    <w:p w:rsidR="00266C87" w:rsidRPr="00266C87" w:rsidRDefault="00266C87" w:rsidP="00266C87">
      <w:pPr>
        <w:pStyle w:val="a6"/>
        <w:bidi/>
        <w:spacing w:before="0" w:beforeAutospacing="0" w:after="0" w:afterAutospacing="0" w:line="447" w:lineRule="atLeast"/>
        <w:rPr>
          <w:rFonts w:cs="Traditional Arabic"/>
          <w:sz w:val="36"/>
          <w:szCs w:val="36"/>
        </w:rPr>
      </w:pPr>
      <w:r w:rsidRPr="00266C87">
        <w:rPr>
          <w:rFonts w:cs="Traditional Arabic" w:hint="cs"/>
          <w:sz w:val="36"/>
          <w:szCs w:val="36"/>
        </w:rPr>
        <w:br/>
      </w:r>
      <w:proofErr w:type="gramStart"/>
      <w:r w:rsidRPr="00266C87">
        <w:rPr>
          <w:rFonts w:cs="Traditional Arabic" w:hint="cs"/>
          <w:sz w:val="36"/>
          <w:szCs w:val="36"/>
          <w:rtl/>
        </w:rPr>
        <w:t>وإن</w:t>
      </w:r>
      <w:proofErr w:type="gramEnd"/>
      <w:r w:rsidRPr="00266C87">
        <w:rPr>
          <w:rFonts w:cs="Traditional Arabic" w:hint="cs"/>
          <w:sz w:val="36"/>
          <w:szCs w:val="36"/>
          <w:rtl/>
        </w:rPr>
        <w:t xml:space="preserve"> من المصائب من أمة الإسلام في هذا العصر أن تتهافت نساء بعض المسلمين إلى محاكاة النساء الكافرات في كثير من الصفات المنكرة والخصال المستقبحة التي جرت إليهن السفور والتبرج، وأسباب الشر والفجور، وصور تطالعنا بها بعض مجتمعات المسلمين وللأسف</w:t>
      </w:r>
      <w:r w:rsidRPr="00266C87">
        <w:rPr>
          <w:rFonts w:cs="Traditional Arabic" w:hint="cs"/>
          <w:sz w:val="36"/>
          <w:szCs w:val="36"/>
        </w:rPr>
        <w:t>.</w:t>
      </w:r>
    </w:p>
    <w:p w:rsidR="00266C87" w:rsidRPr="00266C87" w:rsidRDefault="00266C87" w:rsidP="00266C87">
      <w:pPr>
        <w:pStyle w:val="a6"/>
        <w:bidi/>
        <w:spacing w:before="0" w:beforeAutospacing="0" w:after="0" w:afterAutospacing="0" w:line="447" w:lineRule="atLeast"/>
        <w:rPr>
          <w:rFonts w:cs="Traditional Arabic"/>
          <w:sz w:val="36"/>
          <w:szCs w:val="36"/>
        </w:rPr>
      </w:pPr>
      <w:r w:rsidRPr="00266C87">
        <w:rPr>
          <w:rFonts w:cs="Traditional Arabic" w:hint="cs"/>
          <w:sz w:val="36"/>
          <w:szCs w:val="36"/>
        </w:rPr>
        <w:br/>
      </w:r>
      <w:proofErr w:type="gramStart"/>
      <w:r w:rsidRPr="00266C87">
        <w:rPr>
          <w:rFonts w:cs="Traditional Arabic" w:hint="cs"/>
          <w:sz w:val="36"/>
          <w:szCs w:val="36"/>
          <w:rtl/>
        </w:rPr>
        <w:t>إخوة</w:t>
      </w:r>
      <w:proofErr w:type="gramEnd"/>
      <w:r w:rsidRPr="00266C87">
        <w:rPr>
          <w:rFonts w:cs="Traditional Arabic" w:hint="cs"/>
          <w:sz w:val="36"/>
          <w:szCs w:val="36"/>
          <w:rtl/>
        </w:rPr>
        <w:t xml:space="preserve"> الإسلام: المتأمل في كلام الله -جل وعلا- يجد النهي الصريح عن التشبه بالكفار بصيغ مختلفة، وطرق متعددة في القرآن.. الله -جل وعلا- يقول في حق موسى وهارون- عليهما السلام</w:t>
      </w:r>
      <w:r w:rsidRPr="00266C87">
        <w:rPr>
          <w:rFonts w:cs="Traditional Arabic" w:hint="cs"/>
          <w:sz w:val="36"/>
          <w:szCs w:val="36"/>
        </w:rPr>
        <w:t>-</w:t>
      </w:r>
      <w:r w:rsidRPr="00266C87">
        <w:rPr>
          <w:rStyle w:val="apple-converted-space"/>
          <w:rFonts w:cs="Traditional Arabic" w:hint="cs"/>
          <w:sz w:val="36"/>
          <w:szCs w:val="36"/>
        </w:rPr>
        <w:t> </w:t>
      </w:r>
      <w:r w:rsidRPr="00266C87">
        <w:rPr>
          <w:rFonts w:cs="Traditional Arabic" w:hint="cs"/>
          <w:sz w:val="36"/>
          <w:szCs w:val="36"/>
        </w:rPr>
        <w:t>(</w:t>
      </w:r>
      <w:r w:rsidRPr="00266C87">
        <w:rPr>
          <w:rFonts w:cs="Traditional Arabic" w:hint="cs"/>
          <w:sz w:val="36"/>
          <w:szCs w:val="36"/>
          <w:rtl/>
        </w:rPr>
        <w:t xml:space="preserve">فَاسْتَقِيمَا وَلاَ </w:t>
      </w:r>
      <w:proofErr w:type="spellStart"/>
      <w:r w:rsidRPr="00266C87">
        <w:rPr>
          <w:rFonts w:cs="Traditional Arabic" w:hint="cs"/>
          <w:sz w:val="36"/>
          <w:szCs w:val="36"/>
          <w:rtl/>
        </w:rPr>
        <w:t>تَتَّبِعَآنِّ</w:t>
      </w:r>
      <w:proofErr w:type="spellEnd"/>
      <w:r w:rsidRPr="00266C87">
        <w:rPr>
          <w:rFonts w:cs="Traditional Arabic" w:hint="cs"/>
          <w:sz w:val="36"/>
          <w:szCs w:val="36"/>
          <w:rtl/>
        </w:rPr>
        <w:t xml:space="preserve"> سَبِيلَ الَّذِينَ لاَ يَعْلَمُونَ</w:t>
      </w:r>
      <w:r w:rsidRPr="00266C87">
        <w:rPr>
          <w:rFonts w:cs="Traditional Arabic" w:hint="cs"/>
          <w:sz w:val="36"/>
          <w:szCs w:val="36"/>
        </w:rPr>
        <w:t>)</w:t>
      </w:r>
      <w:r w:rsidRPr="00266C87">
        <w:rPr>
          <w:rStyle w:val="apple-converted-space"/>
          <w:rFonts w:cs="Traditional Arabic" w:hint="cs"/>
          <w:sz w:val="36"/>
          <w:szCs w:val="36"/>
        </w:rPr>
        <w:t> </w:t>
      </w:r>
      <w:r w:rsidRPr="00266C87">
        <w:rPr>
          <w:rFonts w:cs="Traditional Arabic" w:hint="cs"/>
          <w:sz w:val="36"/>
          <w:szCs w:val="36"/>
        </w:rPr>
        <w:t>[</w:t>
      </w:r>
      <w:r w:rsidRPr="00266C87">
        <w:rPr>
          <w:rFonts w:cs="Traditional Arabic" w:hint="cs"/>
          <w:sz w:val="36"/>
          <w:szCs w:val="36"/>
          <w:rtl/>
        </w:rPr>
        <w:t>يونس: 89]، ويقول سبحانه لنبيه محمد -صلى الله عليه وسلم</w:t>
      </w:r>
      <w:r w:rsidRPr="00266C87">
        <w:rPr>
          <w:rFonts w:cs="Traditional Arabic" w:hint="cs"/>
          <w:sz w:val="36"/>
          <w:szCs w:val="36"/>
        </w:rPr>
        <w:t>-:</w:t>
      </w:r>
      <w:r w:rsidRPr="00266C87">
        <w:rPr>
          <w:rStyle w:val="apple-converted-space"/>
          <w:rFonts w:cs="Traditional Arabic" w:hint="cs"/>
          <w:sz w:val="36"/>
          <w:szCs w:val="36"/>
        </w:rPr>
        <w:t> </w:t>
      </w:r>
      <w:r w:rsidRPr="00266C87">
        <w:rPr>
          <w:rFonts w:cs="Traditional Arabic" w:hint="cs"/>
          <w:sz w:val="36"/>
          <w:szCs w:val="36"/>
        </w:rPr>
        <w:t>(</w:t>
      </w:r>
      <w:r w:rsidRPr="00266C87">
        <w:rPr>
          <w:rFonts w:cs="Traditional Arabic" w:hint="cs"/>
          <w:sz w:val="36"/>
          <w:szCs w:val="36"/>
          <w:rtl/>
        </w:rPr>
        <w:t>ثُمَّ جَعَلْنَاكَ عَلَى شَرِيعَةٍ مِّنَ الْأَمْرِ فَاتَّبِعْهَا وَلَا تَتَّبِعْ أَهْوَاء الَّذِينَ لَا يَعْلَمُونَ</w:t>
      </w:r>
      <w:r w:rsidRPr="00266C87">
        <w:rPr>
          <w:rFonts w:cs="Traditional Arabic" w:hint="cs"/>
          <w:sz w:val="36"/>
          <w:szCs w:val="36"/>
        </w:rPr>
        <w:t>)</w:t>
      </w:r>
      <w:r w:rsidRPr="00266C87">
        <w:rPr>
          <w:rStyle w:val="apple-converted-space"/>
          <w:rFonts w:cs="Traditional Arabic" w:hint="cs"/>
          <w:sz w:val="36"/>
          <w:szCs w:val="36"/>
        </w:rPr>
        <w:t> </w:t>
      </w:r>
      <w:r w:rsidRPr="00266C87">
        <w:rPr>
          <w:rFonts w:cs="Traditional Arabic" w:hint="cs"/>
          <w:sz w:val="36"/>
          <w:szCs w:val="36"/>
        </w:rPr>
        <w:t>[</w:t>
      </w:r>
      <w:r w:rsidRPr="00266C87">
        <w:rPr>
          <w:rFonts w:cs="Traditional Arabic" w:hint="cs"/>
          <w:sz w:val="36"/>
          <w:szCs w:val="36"/>
          <w:rtl/>
        </w:rPr>
        <w:t>الجاثية: 18</w:t>
      </w:r>
      <w:r w:rsidRPr="00266C87">
        <w:rPr>
          <w:rFonts w:cs="Traditional Arabic" w:hint="cs"/>
          <w:sz w:val="36"/>
          <w:szCs w:val="36"/>
        </w:rPr>
        <w:t>].</w:t>
      </w:r>
    </w:p>
    <w:p w:rsidR="00A4564C" w:rsidRPr="00266C87" w:rsidRDefault="00A4564C" w:rsidP="00266C87">
      <w:pPr>
        <w:bidi/>
        <w:rPr>
          <w:rFonts w:ascii="Times New Roman" w:eastAsia="Times New Roman" w:hAnsi="Times New Roman" w:cs="Traditional Arabic"/>
          <w:sz w:val="36"/>
          <w:szCs w:val="36"/>
          <w:rtl/>
          <w:lang w:eastAsia="fr-FR"/>
        </w:rPr>
      </w:pPr>
    </w:p>
    <w:p w:rsidR="00A4564C" w:rsidRPr="00AB4869" w:rsidRDefault="00266C87" w:rsidP="00266C87">
      <w:pPr>
        <w:bidi/>
        <w:rPr>
          <w:rStyle w:val="apple-style-span"/>
          <w:rFonts w:cs="Traditional Arabic"/>
          <w:sz w:val="36"/>
          <w:szCs w:val="36"/>
          <w:rtl/>
        </w:rPr>
      </w:pPr>
      <w:r w:rsidRPr="00AB4869">
        <w:rPr>
          <w:rStyle w:val="apple-style-span"/>
          <w:rFonts w:cs="Traditional Arabic" w:hint="cs"/>
          <w:sz w:val="36"/>
          <w:szCs w:val="36"/>
          <w:rtl/>
        </w:rPr>
        <w:t>قال ابن تيمية -رحمه الله</w:t>
      </w:r>
      <w:r w:rsidRPr="00AB4869">
        <w:rPr>
          <w:rStyle w:val="apple-style-span"/>
          <w:rFonts w:cs="Traditional Arabic" w:hint="cs"/>
          <w:sz w:val="36"/>
          <w:szCs w:val="36"/>
        </w:rPr>
        <w:t>-:</w:t>
      </w:r>
      <w:r w:rsidRPr="00AB4869">
        <w:rPr>
          <w:rStyle w:val="apple-converted-space"/>
          <w:rFonts w:cs="Traditional Arabic" w:hint="cs"/>
          <w:sz w:val="36"/>
          <w:szCs w:val="36"/>
        </w:rPr>
        <w:t> </w:t>
      </w:r>
      <w:r w:rsidRPr="00AB4869">
        <w:rPr>
          <w:rStyle w:val="apple-style-span"/>
          <w:rFonts w:cs="Traditional Arabic" w:hint="cs"/>
          <w:sz w:val="36"/>
          <w:szCs w:val="36"/>
        </w:rPr>
        <w:t xml:space="preserve">" </w:t>
      </w:r>
      <w:r w:rsidRPr="00AB4869">
        <w:rPr>
          <w:rStyle w:val="apple-style-span"/>
          <w:rFonts w:cs="Traditional Arabic" w:hint="cs"/>
          <w:sz w:val="36"/>
          <w:szCs w:val="36"/>
          <w:rtl/>
        </w:rPr>
        <w:t>وأهواءهم ما يهوونه وما عليه المشركون من هديهم الظاهر الذي هو من موجبات دينهم الباطل</w:t>
      </w:r>
      <w:r w:rsidRPr="00AB4869">
        <w:rPr>
          <w:rStyle w:val="apple-style-span"/>
          <w:rFonts w:cs="Traditional Arabic" w:hint="cs"/>
          <w:sz w:val="36"/>
          <w:szCs w:val="36"/>
        </w:rPr>
        <w:t xml:space="preserve"> ".. </w:t>
      </w:r>
      <w:r w:rsidRPr="00AB4869">
        <w:rPr>
          <w:rStyle w:val="apple-style-span"/>
          <w:rFonts w:cs="Traditional Arabic" w:hint="cs"/>
          <w:sz w:val="36"/>
          <w:szCs w:val="36"/>
          <w:rtl/>
        </w:rPr>
        <w:t>انتهى</w:t>
      </w:r>
      <w:r w:rsidRPr="00AB4869">
        <w:rPr>
          <w:rStyle w:val="apple-style-span"/>
          <w:rFonts w:cs="Traditional Arabic" w:hint="cs"/>
          <w:sz w:val="36"/>
          <w:szCs w:val="36"/>
        </w:rPr>
        <w:t>.</w:t>
      </w:r>
    </w:p>
    <w:p w:rsidR="00266C87" w:rsidRPr="00AB4869" w:rsidRDefault="00266C87" w:rsidP="00266C87">
      <w:pPr>
        <w:bidi/>
        <w:rPr>
          <w:rFonts w:ascii="Times New Roman" w:eastAsia="Times New Roman" w:hAnsi="Times New Roman" w:cs="Traditional Arabic"/>
          <w:sz w:val="36"/>
          <w:szCs w:val="36"/>
          <w:rtl/>
          <w:lang w:eastAsia="fr-FR"/>
        </w:rPr>
      </w:pPr>
    </w:p>
    <w:p w:rsidR="00A4564C" w:rsidRPr="00AB4869" w:rsidRDefault="00266C87" w:rsidP="00266C87">
      <w:pPr>
        <w:bidi/>
        <w:rPr>
          <w:rStyle w:val="apple-style-span"/>
          <w:rFonts w:cs="Traditional Arabic"/>
          <w:sz w:val="36"/>
          <w:szCs w:val="36"/>
          <w:rtl/>
        </w:rPr>
      </w:pPr>
      <w:r w:rsidRPr="00AB4869">
        <w:rPr>
          <w:rStyle w:val="apple-style-span"/>
          <w:rFonts w:cs="Traditional Arabic" w:hint="cs"/>
          <w:sz w:val="36"/>
          <w:szCs w:val="36"/>
          <w:rtl/>
        </w:rPr>
        <w:t>فلا يجوز التشبه بأعياد المشركين بشتى أشكالها وصوره ..</w:t>
      </w:r>
    </w:p>
    <w:p w:rsidR="00266C87" w:rsidRPr="00AB4869" w:rsidRDefault="00266C87" w:rsidP="00266C87">
      <w:pPr>
        <w:bidi/>
        <w:rPr>
          <w:rStyle w:val="apple-style-span"/>
          <w:rFonts w:cs="Traditional Arabic"/>
          <w:sz w:val="36"/>
          <w:szCs w:val="36"/>
          <w:rtl/>
        </w:rPr>
      </w:pPr>
    </w:p>
    <w:p w:rsidR="00266C87" w:rsidRPr="00AB4869" w:rsidRDefault="00266C87" w:rsidP="00266C87">
      <w:pPr>
        <w:bidi/>
        <w:rPr>
          <w:rStyle w:val="apple-style-span"/>
          <w:rFonts w:cs="Traditional Arabic"/>
          <w:sz w:val="36"/>
          <w:szCs w:val="36"/>
          <w:rtl/>
        </w:rPr>
      </w:pPr>
    </w:p>
    <w:p w:rsidR="00266C87" w:rsidRPr="00AB4869" w:rsidRDefault="00266C87" w:rsidP="00266C87">
      <w:pPr>
        <w:bidi/>
        <w:rPr>
          <w:rStyle w:val="apple-style-span"/>
          <w:rFonts w:cs="Traditional Arabic"/>
          <w:sz w:val="36"/>
          <w:szCs w:val="36"/>
          <w:rtl/>
        </w:rPr>
      </w:pPr>
    </w:p>
    <w:p w:rsidR="00266C87" w:rsidRPr="00AB4869" w:rsidRDefault="00266C87" w:rsidP="00266C87">
      <w:pPr>
        <w:bidi/>
        <w:rPr>
          <w:rStyle w:val="apple-style-span"/>
          <w:rFonts w:cs="Traditional Arabic"/>
          <w:sz w:val="36"/>
          <w:szCs w:val="36"/>
          <w:rtl/>
        </w:rPr>
      </w:pPr>
      <w:r w:rsidRPr="00AB4869">
        <w:rPr>
          <w:rStyle w:val="apple-style-span"/>
          <w:rFonts w:cs="Traditional Arabic" w:hint="cs"/>
          <w:sz w:val="36"/>
          <w:szCs w:val="36"/>
          <w:rtl/>
        </w:rPr>
        <w:lastRenderedPageBreak/>
        <w:t xml:space="preserve">ومن مظاهر المخالفة </w:t>
      </w:r>
      <w:proofErr w:type="gramStart"/>
      <w:r w:rsidR="00AB4869" w:rsidRPr="00AB4869">
        <w:rPr>
          <w:rStyle w:val="apple-style-span"/>
          <w:rFonts w:cs="Traditional Arabic" w:hint="cs"/>
          <w:sz w:val="36"/>
          <w:szCs w:val="36"/>
          <w:rtl/>
        </w:rPr>
        <w:t xml:space="preserve">ومقاماتها </w:t>
      </w:r>
      <w:r w:rsidRPr="00AB4869">
        <w:rPr>
          <w:rStyle w:val="apple-style-span"/>
          <w:rFonts w:cs="Traditional Arabic" w:hint="cs"/>
          <w:sz w:val="36"/>
          <w:szCs w:val="36"/>
          <w:rtl/>
        </w:rPr>
        <w:t>:</w:t>
      </w:r>
      <w:proofErr w:type="gramEnd"/>
    </w:p>
    <w:p w:rsidR="00266C87" w:rsidRPr="00AB4869" w:rsidRDefault="00266C87" w:rsidP="00266C87">
      <w:pPr>
        <w:bidi/>
        <w:rPr>
          <w:rFonts w:ascii="Times New Roman" w:eastAsia="Times New Roman" w:hAnsi="Times New Roman" w:cs="Traditional Arabic"/>
          <w:sz w:val="36"/>
          <w:szCs w:val="36"/>
          <w:rtl/>
          <w:lang w:eastAsia="fr-FR"/>
        </w:rPr>
      </w:pPr>
    </w:p>
    <w:p w:rsidR="00A4564C" w:rsidRPr="00AB4869" w:rsidRDefault="00266C87" w:rsidP="00A4564C">
      <w:pPr>
        <w:bidi/>
        <w:rPr>
          <w:rFonts w:ascii="Times New Roman" w:eastAsia="Times New Roman" w:hAnsi="Times New Roman" w:cs="Traditional Arabic"/>
          <w:sz w:val="36"/>
          <w:szCs w:val="36"/>
          <w:rtl/>
          <w:lang w:eastAsia="fr-FR"/>
        </w:rPr>
      </w:pPr>
      <w:r w:rsidRPr="00AB4869">
        <w:rPr>
          <w:rStyle w:val="apple-style-span"/>
          <w:rFonts w:cs="Traditional Arabic" w:hint="cs"/>
          <w:sz w:val="36"/>
          <w:szCs w:val="36"/>
          <w:rtl/>
        </w:rPr>
        <w:t>وفي مقام النهي عن مشابهة الكفار -حتى ولو في مجرد الصور الظاهرة- يقول -عليه الصلاة والسلام- حينما صلى بالصحابة قاعداً، فصلوا خلفه قياماً أشار إليهم</w:t>
      </w:r>
      <w:r w:rsidRPr="00AB4869">
        <w:rPr>
          <w:rStyle w:val="apple-style-span"/>
          <w:rFonts w:cs="Traditional Arabic" w:hint="cs"/>
          <w:sz w:val="36"/>
          <w:szCs w:val="36"/>
        </w:rPr>
        <w:t>:</w:t>
      </w:r>
      <w:r w:rsidRPr="00AB4869">
        <w:rPr>
          <w:rStyle w:val="apple-converted-space"/>
          <w:rFonts w:cs="Traditional Arabic" w:hint="cs"/>
          <w:sz w:val="36"/>
          <w:szCs w:val="36"/>
        </w:rPr>
        <w:t> </w:t>
      </w:r>
      <w:r w:rsidRPr="00AB4869">
        <w:rPr>
          <w:rStyle w:val="apple-style-span"/>
          <w:rFonts w:cs="Traditional Arabic" w:hint="cs"/>
          <w:sz w:val="36"/>
          <w:szCs w:val="36"/>
        </w:rPr>
        <w:t xml:space="preserve">" </w:t>
      </w:r>
      <w:r w:rsidRPr="00AB4869">
        <w:rPr>
          <w:rStyle w:val="apple-style-span"/>
          <w:rFonts w:cs="Traditional Arabic" w:hint="cs"/>
          <w:sz w:val="36"/>
          <w:szCs w:val="36"/>
          <w:rtl/>
        </w:rPr>
        <w:t>أن أقعدوا</w:t>
      </w:r>
      <w:r w:rsidRPr="00AB4869">
        <w:rPr>
          <w:rStyle w:val="apple-style-span"/>
          <w:rFonts w:cs="Traditional Arabic" w:hint="cs"/>
          <w:sz w:val="36"/>
          <w:szCs w:val="36"/>
        </w:rPr>
        <w:t xml:space="preserve"> "</w:t>
      </w:r>
      <w:r w:rsidRPr="00AB4869">
        <w:rPr>
          <w:rStyle w:val="apple-style-span"/>
          <w:rFonts w:cs="Traditional Arabic" w:hint="cs"/>
          <w:sz w:val="36"/>
          <w:szCs w:val="36"/>
          <w:rtl/>
        </w:rPr>
        <w:t>، ثم قال لهم</w:t>
      </w:r>
      <w:r w:rsidRPr="00AB4869">
        <w:rPr>
          <w:rStyle w:val="apple-style-span"/>
          <w:rFonts w:cs="Traditional Arabic" w:hint="cs"/>
          <w:sz w:val="36"/>
          <w:szCs w:val="36"/>
        </w:rPr>
        <w:t>:</w:t>
      </w:r>
      <w:r w:rsidRPr="00AB4869">
        <w:rPr>
          <w:rStyle w:val="apple-converted-space"/>
          <w:rFonts w:cs="Traditional Arabic" w:hint="cs"/>
          <w:sz w:val="36"/>
          <w:szCs w:val="36"/>
        </w:rPr>
        <w:t> </w:t>
      </w:r>
      <w:r w:rsidRPr="00AB4869">
        <w:rPr>
          <w:rStyle w:val="apple-style-span"/>
          <w:rFonts w:cs="Traditional Arabic" w:hint="cs"/>
          <w:sz w:val="36"/>
          <w:szCs w:val="36"/>
        </w:rPr>
        <w:t>"</w:t>
      </w:r>
      <w:r w:rsidRPr="00AB4869">
        <w:rPr>
          <w:rStyle w:val="apple-style-span"/>
          <w:rFonts w:cs="Traditional Arabic" w:hint="cs"/>
          <w:sz w:val="36"/>
          <w:szCs w:val="36"/>
          <w:rtl/>
        </w:rPr>
        <w:t xml:space="preserve">إن كنتم آنفا </w:t>
      </w:r>
      <w:proofErr w:type="spellStart"/>
      <w:r w:rsidRPr="00AB4869">
        <w:rPr>
          <w:rStyle w:val="apple-style-span"/>
          <w:rFonts w:cs="Traditional Arabic" w:hint="cs"/>
          <w:sz w:val="36"/>
          <w:szCs w:val="36"/>
          <w:rtl/>
        </w:rPr>
        <w:t>لتفعلون</w:t>
      </w:r>
      <w:proofErr w:type="spellEnd"/>
      <w:r w:rsidRPr="00AB4869">
        <w:rPr>
          <w:rStyle w:val="apple-style-span"/>
          <w:rFonts w:cs="Traditional Arabic" w:hint="cs"/>
          <w:sz w:val="36"/>
          <w:szCs w:val="36"/>
          <w:rtl/>
        </w:rPr>
        <w:t xml:space="preserve"> فعل فارس والروم يقومون على ملوكهم وهم قعود فلا تفعلوا</w:t>
      </w:r>
      <w:r w:rsidRPr="00AB4869">
        <w:rPr>
          <w:rStyle w:val="apple-style-span"/>
          <w:rFonts w:cs="Traditional Arabic" w:hint="cs"/>
          <w:sz w:val="36"/>
          <w:szCs w:val="36"/>
        </w:rPr>
        <w:t>".</w:t>
      </w:r>
    </w:p>
    <w:p w:rsidR="00A4564C" w:rsidRPr="00AB4869" w:rsidRDefault="00AB4869" w:rsidP="00A4564C">
      <w:pPr>
        <w:bidi/>
        <w:rPr>
          <w:rStyle w:val="apple-style-span"/>
          <w:rFonts w:cs="Traditional Arabic"/>
          <w:sz w:val="36"/>
          <w:szCs w:val="36"/>
          <w:rtl/>
        </w:rPr>
      </w:pPr>
      <w:r w:rsidRPr="00AB4869">
        <w:rPr>
          <w:rStyle w:val="apple-style-span"/>
          <w:rFonts w:cs="Traditional Arabic" w:hint="cs"/>
          <w:sz w:val="36"/>
          <w:szCs w:val="36"/>
          <w:rtl/>
        </w:rPr>
        <w:t>أخا الإسلام : السيرة النبوية القولية والعملية تؤصل قاعدة في مقصود الشارع، وأنها مخالفة الكفار في الظاهر والباطن.. يقول -صلى الله عليه وسلم</w:t>
      </w:r>
      <w:r w:rsidRPr="00AB4869">
        <w:rPr>
          <w:rStyle w:val="apple-style-span"/>
          <w:rFonts w:cs="Traditional Arabic" w:hint="cs"/>
          <w:sz w:val="36"/>
          <w:szCs w:val="36"/>
        </w:rPr>
        <w:t>-:</w:t>
      </w:r>
      <w:r w:rsidRPr="00AB4869">
        <w:rPr>
          <w:rStyle w:val="apple-converted-space"/>
          <w:rFonts w:cs="Traditional Arabic" w:hint="cs"/>
          <w:sz w:val="36"/>
          <w:szCs w:val="36"/>
        </w:rPr>
        <w:t> </w:t>
      </w:r>
      <w:r w:rsidRPr="00AB4869">
        <w:rPr>
          <w:rStyle w:val="apple-style-span"/>
          <w:rFonts w:cs="Traditional Arabic" w:hint="cs"/>
          <w:sz w:val="36"/>
          <w:szCs w:val="36"/>
        </w:rPr>
        <w:t>"</w:t>
      </w:r>
      <w:r w:rsidRPr="00AB4869">
        <w:rPr>
          <w:rStyle w:val="apple-style-span"/>
          <w:rFonts w:cs="Traditional Arabic" w:hint="cs"/>
          <w:sz w:val="36"/>
          <w:szCs w:val="36"/>
          <w:rtl/>
        </w:rPr>
        <w:t>خالفوا اليهود؛ فإنهم لا يصلون في خفافهم ولا في نعالهم</w:t>
      </w:r>
      <w:r w:rsidRPr="00AB4869">
        <w:rPr>
          <w:rStyle w:val="apple-style-span"/>
          <w:rFonts w:cs="Traditional Arabic" w:hint="cs"/>
          <w:sz w:val="36"/>
          <w:szCs w:val="36"/>
        </w:rPr>
        <w:t>"</w:t>
      </w:r>
      <w:r w:rsidRPr="00AB4869">
        <w:rPr>
          <w:rStyle w:val="apple-converted-space"/>
          <w:rFonts w:cs="Traditional Arabic" w:hint="cs"/>
          <w:sz w:val="36"/>
          <w:szCs w:val="36"/>
        </w:rPr>
        <w:t> </w:t>
      </w:r>
      <w:r w:rsidRPr="00AB4869">
        <w:rPr>
          <w:rStyle w:val="apple-style-span"/>
          <w:rFonts w:cs="Traditional Arabic" w:hint="cs"/>
          <w:sz w:val="36"/>
          <w:szCs w:val="36"/>
          <w:rtl/>
        </w:rPr>
        <w:t>رواه أبو داود وابن حبان، ويقول -عليه الصلاة والسلام</w:t>
      </w:r>
      <w:r w:rsidRPr="00AB4869">
        <w:rPr>
          <w:rStyle w:val="apple-style-span"/>
          <w:rFonts w:cs="Traditional Arabic" w:hint="cs"/>
          <w:sz w:val="36"/>
          <w:szCs w:val="36"/>
        </w:rPr>
        <w:t>-:</w:t>
      </w:r>
      <w:r w:rsidRPr="00AB4869">
        <w:rPr>
          <w:rStyle w:val="apple-converted-space"/>
          <w:rFonts w:cs="Traditional Arabic" w:hint="cs"/>
          <w:sz w:val="36"/>
          <w:szCs w:val="36"/>
        </w:rPr>
        <w:t> </w:t>
      </w:r>
      <w:r w:rsidRPr="00AB4869">
        <w:rPr>
          <w:rStyle w:val="apple-style-span"/>
          <w:rFonts w:cs="Traditional Arabic" w:hint="cs"/>
          <w:sz w:val="36"/>
          <w:szCs w:val="36"/>
        </w:rPr>
        <w:t xml:space="preserve">" </w:t>
      </w:r>
      <w:r w:rsidRPr="00AB4869">
        <w:rPr>
          <w:rStyle w:val="apple-style-span"/>
          <w:rFonts w:cs="Traditional Arabic" w:hint="cs"/>
          <w:sz w:val="36"/>
          <w:szCs w:val="36"/>
          <w:rtl/>
        </w:rPr>
        <w:t>خالفوا المشركين وفِّروا اللحى وأحفوا الشوارب</w:t>
      </w:r>
      <w:r w:rsidRPr="00AB4869">
        <w:rPr>
          <w:rStyle w:val="apple-style-span"/>
          <w:rFonts w:cs="Traditional Arabic" w:hint="cs"/>
          <w:sz w:val="36"/>
          <w:szCs w:val="36"/>
        </w:rPr>
        <w:t xml:space="preserve"> "</w:t>
      </w:r>
      <w:r w:rsidRPr="00AB4869">
        <w:rPr>
          <w:rStyle w:val="apple-converted-space"/>
          <w:rFonts w:cs="Traditional Arabic" w:hint="cs"/>
          <w:sz w:val="36"/>
          <w:szCs w:val="36"/>
        </w:rPr>
        <w:t> </w:t>
      </w:r>
      <w:r w:rsidRPr="00AB4869">
        <w:rPr>
          <w:rStyle w:val="apple-style-span"/>
          <w:rFonts w:cs="Traditional Arabic" w:hint="cs"/>
          <w:sz w:val="36"/>
          <w:szCs w:val="36"/>
          <w:rtl/>
        </w:rPr>
        <w:t>متفق عليه، وفي صحيح مسلم</w:t>
      </w:r>
      <w:r w:rsidRPr="00AB4869">
        <w:rPr>
          <w:rStyle w:val="apple-style-span"/>
          <w:rFonts w:cs="Traditional Arabic" w:hint="cs"/>
          <w:sz w:val="36"/>
          <w:szCs w:val="36"/>
        </w:rPr>
        <w:t>:"</w:t>
      </w:r>
      <w:r w:rsidRPr="00AB4869">
        <w:rPr>
          <w:rStyle w:val="apple-style-span"/>
          <w:rFonts w:cs="Traditional Arabic" w:hint="cs"/>
          <w:sz w:val="36"/>
          <w:szCs w:val="36"/>
          <w:rtl/>
        </w:rPr>
        <w:t>خالفوا المجوس جزوا الشوارب وخلوا اللحى</w:t>
      </w:r>
      <w:r w:rsidRPr="00AB4869">
        <w:rPr>
          <w:rStyle w:val="apple-style-span"/>
          <w:rFonts w:cs="Traditional Arabic" w:hint="cs"/>
          <w:sz w:val="36"/>
          <w:szCs w:val="36"/>
        </w:rPr>
        <w:t>"</w:t>
      </w:r>
      <w:r w:rsidRPr="00AB4869">
        <w:rPr>
          <w:rStyle w:val="apple-style-span"/>
          <w:rFonts w:cs="Traditional Arabic" w:hint="cs"/>
          <w:sz w:val="36"/>
          <w:szCs w:val="36"/>
          <w:rtl/>
        </w:rPr>
        <w:t xml:space="preserve">، ومن هنا فهم السلف الصالح من الصحابة والتابعين من هذه النصوص وغيرها تحريم التشبه بالكفار بأي حال وعلى أي صورة، ولو لم يرد في تعيين حكم التشبه بهم في ذلك الفعل بعينه نص خاص.. حكى إجماعهم على ذلك </w:t>
      </w:r>
      <w:proofErr w:type="gramStart"/>
      <w:r w:rsidRPr="00AB4869">
        <w:rPr>
          <w:rStyle w:val="apple-style-span"/>
          <w:rFonts w:cs="Traditional Arabic" w:hint="cs"/>
          <w:sz w:val="36"/>
          <w:szCs w:val="36"/>
          <w:rtl/>
        </w:rPr>
        <w:t>شيخ</w:t>
      </w:r>
      <w:proofErr w:type="gramEnd"/>
      <w:r w:rsidRPr="00AB4869">
        <w:rPr>
          <w:rStyle w:val="apple-style-span"/>
          <w:rFonts w:cs="Traditional Arabic" w:hint="cs"/>
          <w:sz w:val="36"/>
          <w:szCs w:val="36"/>
          <w:rtl/>
        </w:rPr>
        <w:t xml:space="preserve"> الإسلام وغيره من أهل العلم</w:t>
      </w:r>
      <w:r w:rsidRPr="00AB4869">
        <w:rPr>
          <w:rStyle w:val="apple-style-span"/>
          <w:rFonts w:cs="Traditional Arabic" w:hint="cs"/>
          <w:sz w:val="36"/>
          <w:szCs w:val="36"/>
        </w:rPr>
        <w:t>.</w:t>
      </w:r>
    </w:p>
    <w:p w:rsidR="00AB4869" w:rsidRPr="00AB4869" w:rsidRDefault="00AB4869" w:rsidP="00AB4869">
      <w:pPr>
        <w:bidi/>
        <w:rPr>
          <w:rStyle w:val="apple-style-span"/>
          <w:rFonts w:cs="Traditional Arabic"/>
          <w:sz w:val="36"/>
          <w:szCs w:val="36"/>
          <w:rtl/>
        </w:rPr>
      </w:pPr>
      <w:r w:rsidRPr="00AB4869">
        <w:rPr>
          <w:rStyle w:val="apple-style-span"/>
          <w:rFonts w:cs="Traditional Arabic" w:hint="cs"/>
          <w:sz w:val="36"/>
          <w:szCs w:val="36"/>
          <w:rtl/>
        </w:rPr>
        <w:t xml:space="preserve">هذه  كلها نصوص شرعية تشمل النهي عن محاكاة الكفار، والتشبه بهم في العقائد والعادات، وفي </w:t>
      </w:r>
      <w:proofErr w:type="spellStart"/>
      <w:r w:rsidRPr="00AB4869">
        <w:rPr>
          <w:rStyle w:val="apple-style-span"/>
          <w:rFonts w:cs="Traditional Arabic" w:hint="cs"/>
          <w:sz w:val="36"/>
          <w:szCs w:val="36"/>
          <w:rtl/>
        </w:rPr>
        <w:t>التزيي</w:t>
      </w:r>
      <w:proofErr w:type="spellEnd"/>
      <w:r w:rsidRPr="00AB4869">
        <w:rPr>
          <w:rStyle w:val="apple-style-span"/>
          <w:rFonts w:cs="Traditional Arabic" w:hint="cs"/>
          <w:sz w:val="36"/>
          <w:szCs w:val="36"/>
          <w:rtl/>
        </w:rPr>
        <w:t xml:space="preserve"> بزيهم والتخلق بأخلاقهم، والسير بسيرهم وهديهم وهيئاتهم وحذيتهم وصفاتهم فيما اختصوا به من عادات وأشكال، وصور وأنماط</w:t>
      </w:r>
      <w:r w:rsidRPr="00AB4869">
        <w:rPr>
          <w:rStyle w:val="apple-style-span"/>
          <w:rFonts w:cs="Traditional Arabic" w:hint="cs"/>
          <w:sz w:val="36"/>
          <w:szCs w:val="36"/>
        </w:rPr>
        <w:t>.</w:t>
      </w:r>
    </w:p>
    <w:p w:rsidR="00AB4869" w:rsidRDefault="00AB4869" w:rsidP="00AB4869">
      <w:pPr>
        <w:bidi/>
        <w:rPr>
          <w:rStyle w:val="apple-style-span"/>
          <w:rFonts w:cs="Traditional Arabic"/>
          <w:b/>
          <w:bCs/>
          <w:color w:val="000000"/>
          <w:sz w:val="36"/>
          <w:szCs w:val="36"/>
          <w:rtl/>
        </w:rPr>
      </w:pPr>
    </w:p>
    <w:p w:rsidR="00AB4869" w:rsidRPr="00AB4869" w:rsidRDefault="00AB4869" w:rsidP="00AB4869">
      <w:pPr>
        <w:bidi/>
        <w:rPr>
          <w:rStyle w:val="apple-style-span"/>
          <w:rFonts w:cs="Traditional Arabic"/>
          <w:b/>
          <w:bCs/>
          <w:color w:val="000000"/>
          <w:sz w:val="44"/>
          <w:szCs w:val="44"/>
          <w:rtl/>
        </w:rPr>
      </w:pPr>
      <w:proofErr w:type="gramStart"/>
      <w:r w:rsidRPr="00AB4869">
        <w:rPr>
          <w:rStyle w:val="apple-style-span"/>
          <w:rFonts w:cs="Traditional Arabic" w:hint="cs"/>
          <w:b/>
          <w:bCs/>
          <w:color w:val="0000FF"/>
          <w:sz w:val="44"/>
          <w:szCs w:val="44"/>
          <w:rtl/>
        </w:rPr>
        <w:t>واعلم :</w:t>
      </w:r>
      <w:proofErr w:type="gramEnd"/>
      <w:r w:rsidRPr="00AB4869">
        <w:rPr>
          <w:rStyle w:val="apple-style-span"/>
          <w:rFonts w:cs="Traditional Arabic" w:hint="cs"/>
          <w:b/>
          <w:bCs/>
          <w:color w:val="0000FF"/>
          <w:sz w:val="44"/>
          <w:szCs w:val="44"/>
          <w:rtl/>
        </w:rPr>
        <w:t>:</w:t>
      </w:r>
    </w:p>
    <w:p w:rsidR="00AB4869" w:rsidRDefault="00AB4869" w:rsidP="00AB4869">
      <w:pPr>
        <w:bidi/>
        <w:rPr>
          <w:rStyle w:val="apple-style-span"/>
          <w:rFonts w:cs="Traditional Arabic"/>
          <w:b/>
          <w:bCs/>
          <w:color w:val="000000"/>
          <w:sz w:val="36"/>
          <w:szCs w:val="36"/>
          <w:rtl/>
        </w:rPr>
      </w:pPr>
    </w:p>
    <w:p w:rsidR="00AB4869" w:rsidRPr="00AB4869" w:rsidRDefault="00AB4869" w:rsidP="00AB4869">
      <w:pPr>
        <w:pStyle w:val="a6"/>
        <w:bidi/>
        <w:spacing w:before="0" w:beforeAutospacing="0" w:after="0" w:afterAutospacing="0" w:line="447" w:lineRule="atLeast"/>
        <w:jc w:val="both"/>
        <w:rPr>
          <w:rFonts w:cs="Traditional Arabic"/>
          <w:color w:val="000000"/>
          <w:sz w:val="36"/>
          <w:szCs w:val="36"/>
          <w:rtl/>
        </w:rPr>
      </w:pPr>
      <w:r w:rsidRPr="00AB4869">
        <w:rPr>
          <w:rFonts w:cs="Traditional Arabic" w:hint="cs"/>
          <w:color w:val="000000"/>
          <w:sz w:val="36"/>
          <w:szCs w:val="36"/>
          <w:rtl/>
        </w:rPr>
        <w:t xml:space="preserve">أن هذه النصوص لا تشمل في تحريم التشبه بهم ما يكون في الأمور النافعة للمسلمين والتي تحقق المصالح والمنافع والفوائد؛ كالأمور التنظيمية لحياة الناس </w:t>
      </w:r>
      <w:proofErr w:type="spellStart"/>
      <w:r w:rsidRPr="00AB4869">
        <w:rPr>
          <w:rFonts w:cs="Traditional Arabic" w:hint="cs"/>
          <w:color w:val="000000"/>
          <w:sz w:val="36"/>
          <w:szCs w:val="36"/>
          <w:rtl/>
        </w:rPr>
        <w:t>ومعائشهم</w:t>
      </w:r>
      <w:proofErr w:type="spellEnd"/>
      <w:r w:rsidRPr="00AB4869">
        <w:rPr>
          <w:rFonts w:cs="Traditional Arabic" w:hint="cs"/>
          <w:color w:val="000000"/>
          <w:sz w:val="36"/>
          <w:szCs w:val="36"/>
          <w:rtl/>
        </w:rPr>
        <w:t xml:space="preserve"> مما لا يخالف نصاً شرعياً ولا أصلاً كلياً من أصول الشريعة</w:t>
      </w:r>
      <w:r w:rsidRPr="00AB4869">
        <w:rPr>
          <w:rFonts w:cs="Traditional Arabic" w:hint="cs"/>
          <w:color w:val="000000"/>
          <w:sz w:val="36"/>
          <w:szCs w:val="36"/>
        </w:rPr>
        <w:t>.</w:t>
      </w:r>
    </w:p>
    <w:p w:rsidR="00AB4869" w:rsidRPr="00AB4869" w:rsidRDefault="00AB4869" w:rsidP="00AB4869">
      <w:pPr>
        <w:pStyle w:val="a6"/>
        <w:bidi/>
        <w:spacing w:before="0" w:beforeAutospacing="0" w:after="0" w:afterAutospacing="0" w:line="447" w:lineRule="atLeast"/>
        <w:jc w:val="both"/>
        <w:rPr>
          <w:rFonts w:cs="Traditional Arabic"/>
          <w:color w:val="000000"/>
          <w:sz w:val="36"/>
          <w:szCs w:val="36"/>
          <w:rtl/>
        </w:rPr>
      </w:pPr>
    </w:p>
    <w:p w:rsidR="00AB4869" w:rsidRDefault="00AB4869" w:rsidP="00AB4869">
      <w:pPr>
        <w:pStyle w:val="a6"/>
        <w:bidi/>
        <w:spacing w:before="0" w:beforeAutospacing="0" w:after="0" w:afterAutospacing="0" w:line="447" w:lineRule="atLeast"/>
        <w:jc w:val="both"/>
        <w:rPr>
          <w:rFonts w:cs="Traditional Arabic"/>
          <w:b/>
          <w:bCs/>
          <w:color w:val="000000"/>
          <w:sz w:val="36"/>
          <w:szCs w:val="36"/>
        </w:rPr>
      </w:pPr>
    </w:p>
    <w:p w:rsidR="00AB4869" w:rsidRPr="00AB4869" w:rsidRDefault="00AB4869" w:rsidP="00AB4869">
      <w:pPr>
        <w:bidi/>
        <w:rPr>
          <w:rStyle w:val="apple-style-span"/>
          <w:rFonts w:cs="Traditional Arabic"/>
          <w:color w:val="000000"/>
          <w:sz w:val="36"/>
          <w:szCs w:val="36"/>
          <w:rtl/>
        </w:rPr>
      </w:pPr>
      <w:r w:rsidRPr="00AB4869">
        <w:rPr>
          <w:rStyle w:val="apple-style-span"/>
          <w:rFonts w:cs="Traditional Arabic" w:hint="cs"/>
          <w:b/>
          <w:bCs/>
          <w:color w:val="0000FF"/>
          <w:sz w:val="44"/>
          <w:szCs w:val="44"/>
          <w:rtl/>
        </w:rPr>
        <w:t xml:space="preserve">تأصيل :: </w:t>
      </w:r>
      <w:r w:rsidRPr="00AB4869">
        <w:rPr>
          <w:rStyle w:val="apple-style-span"/>
          <w:rFonts w:cs="Traditional Arabic" w:hint="cs"/>
          <w:color w:val="000000"/>
          <w:sz w:val="36"/>
          <w:szCs w:val="36"/>
          <w:rtl/>
        </w:rPr>
        <w:t xml:space="preserve">ويشمل النهي عن التشبه بالكفار ما كان مأخوذًا عن الكفار في الأصل ولو صار بعد ذلك من عوائد المسلمين، كما قرر ذلك شيخ الإسلام ابن تيمية ونسبه ابن حجر لبعض السلف، ولكن ما استفاض عند المسلمين حتى صار من شعار المسلمين ولم يعد الكفار يفعلونه فلا بأس ما لم يرد نصٌّ بتحريمه كما قرر ذلك ابن حجر -رحمه الله- أما ما ليس في الأصل مأخوذٌ عنهم وهم يفعلونه فهذا ليس به محذور شرعاً.. </w:t>
      </w:r>
      <w:proofErr w:type="gramStart"/>
      <w:r w:rsidRPr="00AB4869">
        <w:rPr>
          <w:rStyle w:val="apple-style-span"/>
          <w:rFonts w:cs="Traditional Arabic" w:hint="cs"/>
          <w:color w:val="000000"/>
          <w:sz w:val="36"/>
          <w:szCs w:val="36"/>
          <w:rtl/>
        </w:rPr>
        <w:t>ولكن</w:t>
      </w:r>
      <w:proofErr w:type="gramEnd"/>
      <w:r w:rsidRPr="00AB4869">
        <w:rPr>
          <w:rStyle w:val="apple-style-span"/>
          <w:rFonts w:cs="Traditional Arabic" w:hint="cs"/>
          <w:color w:val="000000"/>
          <w:sz w:val="36"/>
          <w:szCs w:val="36"/>
          <w:rtl/>
        </w:rPr>
        <w:t xml:space="preserve"> يستحب تركه لمصلحة مخالفتهم المقصودة في الشريعة؛ فاتقوا الله أيها المسلمون وتمسكوا بهدي وسيرة نبينا محمدٍ تفلحوا وتسعدوا وتفوزوا في الدنيا والآخرة</w:t>
      </w:r>
      <w:r w:rsidRPr="00AB4869">
        <w:rPr>
          <w:rStyle w:val="apple-style-span"/>
          <w:rFonts w:cs="Traditional Arabic" w:hint="cs"/>
          <w:color w:val="000000"/>
          <w:sz w:val="36"/>
          <w:szCs w:val="36"/>
        </w:rPr>
        <w:t>.</w:t>
      </w:r>
    </w:p>
    <w:p w:rsidR="00AB4869" w:rsidRPr="00AB4869" w:rsidRDefault="00AB4869" w:rsidP="00AB4869">
      <w:pPr>
        <w:bidi/>
        <w:rPr>
          <w:rStyle w:val="apple-style-span"/>
          <w:rFonts w:cs="Traditional Arabic"/>
          <w:color w:val="000000"/>
          <w:sz w:val="36"/>
          <w:szCs w:val="36"/>
          <w:rtl/>
        </w:rPr>
      </w:pPr>
    </w:p>
    <w:p w:rsidR="00AB4869" w:rsidRPr="00AB4869" w:rsidRDefault="00AB4869" w:rsidP="00AB4869">
      <w:pPr>
        <w:bidi/>
        <w:rPr>
          <w:rFonts w:ascii="Times New Roman" w:eastAsia="Times New Roman" w:hAnsi="Times New Roman" w:cs="Traditional Arabic"/>
          <w:sz w:val="36"/>
          <w:szCs w:val="36"/>
          <w:rtl/>
          <w:lang w:eastAsia="fr-FR"/>
        </w:rPr>
      </w:pPr>
    </w:p>
    <w:p w:rsidR="00AB4869" w:rsidRDefault="00A4564C" w:rsidP="00A4564C">
      <w:pPr>
        <w:tabs>
          <w:tab w:val="left" w:pos="2055"/>
        </w:tabs>
        <w:bidi/>
        <w:jc w:val="center"/>
        <w:rPr>
          <w:rFonts w:ascii="Times New Roman" w:eastAsia="Times New Roman" w:hAnsi="Times New Roman" w:cs="Traditional Arabic"/>
          <w:sz w:val="36"/>
          <w:szCs w:val="36"/>
          <w:rtl/>
          <w:lang w:eastAsia="fr-FR"/>
        </w:rPr>
      </w:pPr>
      <w:r>
        <w:rPr>
          <w:rFonts w:ascii="Times New Roman" w:eastAsia="Times New Roman" w:hAnsi="Times New Roman" w:cs="Traditional Arabic" w:hint="cs"/>
          <w:sz w:val="36"/>
          <w:szCs w:val="36"/>
          <w:rtl/>
          <w:lang w:eastAsia="fr-FR"/>
        </w:rPr>
        <w:t xml:space="preserve">                                   </w:t>
      </w:r>
    </w:p>
    <w:p w:rsidR="00A4564C" w:rsidRPr="00661A98" w:rsidRDefault="00AB4869" w:rsidP="00AB4869">
      <w:pPr>
        <w:tabs>
          <w:tab w:val="left" w:pos="2055"/>
        </w:tabs>
        <w:bidi/>
        <w:jc w:val="center"/>
        <w:rPr>
          <w:rFonts w:ascii="Times New Roman" w:eastAsia="Times New Roman" w:hAnsi="Times New Roman" w:cs="Traditional Arabic"/>
          <w:b/>
          <w:bCs/>
          <w:sz w:val="36"/>
          <w:szCs w:val="36"/>
          <w:rtl/>
          <w:lang w:eastAsia="fr-FR"/>
        </w:rPr>
      </w:pPr>
      <w:r>
        <w:rPr>
          <w:rFonts w:ascii="Times New Roman" w:eastAsia="Times New Roman" w:hAnsi="Times New Roman" w:cs="Traditional Arabic" w:hint="cs"/>
          <w:sz w:val="36"/>
          <w:szCs w:val="36"/>
          <w:rtl/>
          <w:lang w:eastAsia="fr-FR"/>
        </w:rPr>
        <w:t xml:space="preserve">                                     </w:t>
      </w:r>
      <w:r w:rsidR="00A4564C">
        <w:rPr>
          <w:rFonts w:ascii="Times New Roman" w:eastAsia="Times New Roman" w:hAnsi="Times New Roman" w:cs="Traditional Arabic" w:hint="cs"/>
          <w:sz w:val="36"/>
          <w:szCs w:val="36"/>
          <w:rtl/>
          <w:lang w:eastAsia="fr-FR"/>
        </w:rPr>
        <w:t xml:space="preserve"> </w:t>
      </w:r>
      <w:r w:rsidR="00A4564C" w:rsidRPr="00661A98">
        <w:rPr>
          <w:rFonts w:ascii="Times New Roman" w:eastAsia="Times New Roman" w:hAnsi="Times New Roman" w:cs="Traditional Arabic" w:hint="cs"/>
          <w:b/>
          <w:bCs/>
          <w:sz w:val="36"/>
          <w:szCs w:val="36"/>
          <w:rtl/>
          <w:lang w:eastAsia="fr-FR"/>
        </w:rPr>
        <w:t xml:space="preserve">وكتبه العبد الفقير إلى </w:t>
      </w:r>
      <w:proofErr w:type="gramStart"/>
      <w:r w:rsidR="00A4564C" w:rsidRPr="00661A98">
        <w:rPr>
          <w:rFonts w:ascii="Times New Roman" w:eastAsia="Times New Roman" w:hAnsi="Times New Roman" w:cs="Traditional Arabic" w:hint="cs"/>
          <w:b/>
          <w:bCs/>
          <w:sz w:val="36"/>
          <w:szCs w:val="36"/>
          <w:rtl/>
          <w:lang w:eastAsia="fr-FR"/>
        </w:rPr>
        <w:t>ربه :</w:t>
      </w:r>
      <w:proofErr w:type="gramEnd"/>
    </w:p>
    <w:p w:rsidR="007C6F27" w:rsidRPr="00661A98" w:rsidRDefault="00A4564C" w:rsidP="00A4564C">
      <w:pPr>
        <w:tabs>
          <w:tab w:val="left" w:pos="2055"/>
        </w:tabs>
        <w:bidi/>
        <w:jc w:val="center"/>
        <w:rPr>
          <w:rFonts w:ascii="Times New Roman" w:eastAsia="Times New Roman" w:hAnsi="Times New Roman" w:cs="Traditional Arabic"/>
          <w:b/>
          <w:bCs/>
          <w:sz w:val="36"/>
          <w:szCs w:val="36"/>
          <w:rtl/>
          <w:lang w:eastAsia="fr-FR"/>
        </w:rPr>
      </w:pPr>
      <w:r>
        <w:rPr>
          <w:rFonts w:ascii="Times New Roman" w:eastAsia="Times New Roman" w:hAnsi="Times New Roman" w:cs="Traditional Arabic" w:hint="cs"/>
          <w:sz w:val="36"/>
          <w:szCs w:val="36"/>
          <w:rtl/>
          <w:lang w:eastAsia="fr-FR"/>
        </w:rPr>
        <w:t xml:space="preserve">                                     </w:t>
      </w:r>
      <w:r w:rsidRPr="00661A98">
        <w:rPr>
          <w:rFonts w:ascii="Times New Roman" w:eastAsia="Times New Roman" w:hAnsi="Times New Roman" w:cs="Traditional Arabic" w:hint="cs"/>
          <w:b/>
          <w:bCs/>
          <w:sz w:val="36"/>
          <w:szCs w:val="36"/>
          <w:rtl/>
          <w:lang w:eastAsia="fr-FR"/>
        </w:rPr>
        <w:t>أحمد بن محمد عمير / أبو وائ</w:t>
      </w:r>
      <w:r w:rsidRPr="00661A98">
        <w:rPr>
          <w:rFonts w:ascii="Times New Roman" w:eastAsia="Times New Roman" w:hAnsi="Times New Roman" w:cs="Traditional Arabic" w:hint="eastAsia"/>
          <w:b/>
          <w:bCs/>
          <w:sz w:val="36"/>
          <w:szCs w:val="36"/>
          <w:rtl/>
          <w:lang w:eastAsia="fr-FR"/>
        </w:rPr>
        <w:t>ل</w:t>
      </w:r>
      <w:r w:rsidRPr="00661A98">
        <w:rPr>
          <w:rFonts w:ascii="Times New Roman" w:eastAsia="Times New Roman" w:hAnsi="Times New Roman" w:cs="Traditional Arabic" w:hint="cs"/>
          <w:b/>
          <w:bCs/>
          <w:sz w:val="36"/>
          <w:szCs w:val="36"/>
          <w:rtl/>
          <w:lang w:eastAsia="fr-FR"/>
        </w:rPr>
        <w:t xml:space="preserve"> أكرم أيمن</w:t>
      </w:r>
    </w:p>
    <w:p w:rsidR="00A4564C" w:rsidRPr="00661A98" w:rsidRDefault="00A4564C" w:rsidP="00543FF2">
      <w:pPr>
        <w:tabs>
          <w:tab w:val="left" w:pos="2055"/>
        </w:tabs>
        <w:bidi/>
        <w:jc w:val="center"/>
        <w:rPr>
          <w:rFonts w:ascii="Times New Roman" w:eastAsia="Times New Roman" w:hAnsi="Times New Roman" w:cs="Traditional Arabic"/>
          <w:b/>
          <w:bCs/>
          <w:sz w:val="36"/>
          <w:szCs w:val="36"/>
          <w:rtl/>
          <w:lang w:eastAsia="fr-FR"/>
        </w:rPr>
      </w:pPr>
      <w:r>
        <w:rPr>
          <w:rFonts w:ascii="Times New Roman" w:eastAsia="Times New Roman" w:hAnsi="Times New Roman" w:cs="Traditional Arabic" w:hint="cs"/>
          <w:sz w:val="36"/>
          <w:szCs w:val="36"/>
          <w:rtl/>
          <w:lang w:eastAsia="fr-FR"/>
        </w:rPr>
        <w:t xml:space="preserve">                                     </w:t>
      </w:r>
      <w:r w:rsidRPr="00661A98">
        <w:rPr>
          <w:rFonts w:ascii="Times New Roman" w:eastAsia="Times New Roman" w:hAnsi="Times New Roman" w:cs="Traditional Arabic" w:hint="cs"/>
          <w:b/>
          <w:bCs/>
          <w:sz w:val="36"/>
          <w:szCs w:val="36"/>
          <w:rtl/>
          <w:lang w:eastAsia="fr-FR"/>
        </w:rPr>
        <w:t xml:space="preserve">بحي </w:t>
      </w:r>
      <w:proofErr w:type="spellStart"/>
      <w:r w:rsidRPr="00661A98">
        <w:rPr>
          <w:rFonts w:ascii="Times New Roman" w:eastAsia="Times New Roman" w:hAnsi="Times New Roman" w:cs="Traditional Arabic" w:hint="cs"/>
          <w:b/>
          <w:bCs/>
          <w:sz w:val="36"/>
          <w:szCs w:val="36"/>
          <w:rtl/>
          <w:lang w:eastAsia="fr-FR"/>
        </w:rPr>
        <w:t>مرماد</w:t>
      </w:r>
      <w:proofErr w:type="spellEnd"/>
      <w:r w:rsidRPr="00661A98">
        <w:rPr>
          <w:rFonts w:ascii="Times New Roman" w:eastAsia="Times New Roman" w:hAnsi="Times New Roman" w:cs="Traditional Arabic" w:hint="cs"/>
          <w:b/>
          <w:bCs/>
          <w:sz w:val="36"/>
          <w:szCs w:val="36"/>
          <w:rtl/>
          <w:lang w:eastAsia="fr-FR"/>
        </w:rPr>
        <w:t xml:space="preserve">  ـ ولاية </w:t>
      </w:r>
      <w:proofErr w:type="spellStart"/>
      <w:r w:rsidRPr="00661A98">
        <w:rPr>
          <w:rFonts w:ascii="Times New Roman" w:eastAsia="Times New Roman" w:hAnsi="Times New Roman" w:cs="Traditional Arabic" w:hint="cs"/>
          <w:b/>
          <w:bCs/>
          <w:sz w:val="36"/>
          <w:szCs w:val="36"/>
          <w:rtl/>
          <w:lang w:eastAsia="fr-FR"/>
        </w:rPr>
        <w:t>غارداية</w:t>
      </w:r>
      <w:proofErr w:type="spellEnd"/>
      <w:r w:rsidR="00543FF2">
        <w:rPr>
          <w:rFonts w:ascii="Times New Roman" w:eastAsia="Times New Roman" w:hAnsi="Times New Roman" w:cs="Traditional Arabic" w:hint="cs"/>
          <w:b/>
          <w:bCs/>
          <w:sz w:val="36"/>
          <w:szCs w:val="36"/>
          <w:rtl/>
          <w:lang w:eastAsia="fr-FR"/>
        </w:rPr>
        <w:t xml:space="preserve"> </w:t>
      </w:r>
    </w:p>
    <w:p w:rsidR="00A4564C" w:rsidRPr="00661A98" w:rsidRDefault="00A4564C" w:rsidP="00661A98">
      <w:pPr>
        <w:tabs>
          <w:tab w:val="left" w:pos="2055"/>
        </w:tabs>
        <w:bidi/>
        <w:jc w:val="right"/>
        <w:rPr>
          <w:rFonts w:ascii="Times New Roman" w:eastAsia="Times New Roman" w:hAnsi="Times New Roman" w:cs="Traditional Arabic"/>
          <w:b/>
          <w:bCs/>
          <w:sz w:val="32"/>
          <w:szCs w:val="32"/>
          <w:rtl/>
          <w:lang w:eastAsia="fr-FR"/>
        </w:rPr>
      </w:pPr>
      <w:r w:rsidRPr="00661A98">
        <w:rPr>
          <w:rFonts w:ascii="Times New Roman" w:eastAsia="Times New Roman" w:hAnsi="Times New Roman" w:cs="Traditional Arabic" w:hint="cs"/>
          <w:sz w:val="32"/>
          <w:szCs w:val="32"/>
          <w:rtl/>
          <w:lang w:eastAsia="fr-FR"/>
        </w:rPr>
        <w:t>تمم</w:t>
      </w:r>
      <w:r w:rsidR="00661A98">
        <w:rPr>
          <w:rFonts w:ascii="Times New Roman" w:eastAsia="Times New Roman" w:hAnsi="Times New Roman" w:cs="Traditional Arabic" w:hint="cs"/>
          <w:sz w:val="32"/>
          <w:szCs w:val="32"/>
          <w:rtl/>
          <w:lang w:eastAsia="fr-FR"/>
        </w:rPr>
        <w:t>ت</w:t>
      </w:r>
      <w:r w:rsidRPr="00661A98">
        <w:rPr>
          <w:rFonts w:ascii="Times New Roman" w:eastAsia="Times New Roman" w:hAnsi="Times New Roman" w:cs="Traditional Arabic" w:hint="cs"/>
          <w:sz w:val="32"/>
          <w:szCs w:val="32"/>
          <w:rtl/>
          <w:lang w:eastAsia="fr-FR"/>
        </w:rPr>
        <w:t xml:space="preserve"> مراجع</w:t>
      </w:r>
      <w:r w:rsidR="00661A98">
        <w:rPr>
          <w:rFonts w:ascii="Times New Roman" w:eastAsia="Times New Roman" w:hAnsi="Times New Roman" w:cs="Traditional Arabic" w:hint="cs"/>
          <w:sz w:val="32"/>
          <w:szCs w:val="32"/>
          <w:rtl/>
          <w:lang w:eastAsia="fr-FR"/>
        </w:rPr>
        <w:t>ته</w:t>
      </w:r>
      <w:r w:rsidRPr="00661A98">
        <w:rPr>
          <w:rFonts w:ascii="Times New Roman" w:eastAsia="Times New Roman" w:hAnsi="Times New Roman" w:cs="Traditional Arabic" w:hint="cs"/>
          <w:sz w:val="32"/>
          <w:szCs w:val="32"/>
          <w:rtl/>
          <w:lang w:eastAsia="fr-FR"/>
        </w:rPr>
        <w:t xml:space="preserve"> وتنقيح</w:t>
      </w:r>
      <w:r w:rsidR="00661A98">
        <w:rPr>
          <w:rFonts w:ascii="Times New Roman" w:eastAsia="Times New Roman" w:hAnsi="Times New Roman" w:cs="Traditional Arabic" w:hint="cs"/>
          <w:sz w:val="32"/>
          <w:szCs w:val="32"/>
          <w:rtl/>
          <w:lang w:eastAsia="fr-FR"/>
        </w:rPr>
        <w:t>ه</w:t>
      </w:r>
      <w:r w:rsidRPr="00661A98">
        <w:rPr>
          <w:rFonts w:ascii="Times New Roman" w:eastAsia="Times New Roman" w:hAnsi="Times New Roman" w:cs="Traditional Arabic" w:hint="cs"/>
          <w:sz w:val="32"/>
          <w:szCs w:val="32"/>
          <w:rtl/>
          <w:lang w:eastAsia="fr-FR"/>
        </w:rPr>
        <w:t xml:space="preserve"> غرة</w:t>
      </w:r>
      <w:r w:rsidRPr="00661A98">
        <w:rPr>
          <w:rFonts w:ascii="Times New Roman" w:eastAsia="Times New Roman" w:hAnsi="Times New Roman" w:cs="Traditional Arabic" w:hint="cs"/>
          <w:b/>
          <w:bCs/>
          <w:sz w:val="32"/>
          <w:szCs w:val="32"/>
          <w:rtl/>
          <w:lang w:eastAsia="fr-FR"/>
        </w:rPr>
        <w:t xml:space="preserve"> : السبت 19 شعبان 1431 هـ الموافق</w:t>
      </w:r>
      <w:r w:rsidR="00661A98">
        <w:rPr>
          <w:rFonts w:ascii="Times New Roman" w:eastAsia="Times New Roman" w:hAnsi="Times New Roman" w:cs="Traditional Arabic" w:hint="cs"/>
          <w:b/>
          <w:bCs/>
          <w:sz w:val="32"/>
          <w:szCs w:val="32"/>
          <w:rtl/>
          <w:lang w:eastAsia="fr-FR"/>
        </w:rPr>
        <w:t>:</w:t>
      </w:r>
      <w:r w:rsidRPr="00661A98">
        <w:rPr>
          <w:rFonts w:ascii="Times New Roman" w:eastAsia="Times New Roman" w:hAnsi="Times New Roman" w:cs="Traditional Arabic" w:hint="cs"/>
          <w:b/>
          <w:bCs/>
          <w:sz w:val="32"/>
          <w:szCs w:val="32"/>
          <w:rtl/>
          <w:lang w:eastAsia="fr-FR"/>
        </w:rPr>
        <w:t xml:space="preserve">31 </w:t>
      </w:r>
      <w:proofErr w:type="spellStart"/>
      <w:r w:rsidRPr="00661A98">
        <w:rPr>
          <w:rFonts w:ascii="Times New Roman" w:eastAsia="Times New Roman" w:hAnsi="Times New Roman" w:cs="Traditional Arabic" w:hint="cs"/>
          <w:b/>
          <w:bCs/>
          <w:sz w:val="32"/>
          <w:szCs w:val="32"/>
          <w:rtl/>
          <w:lang w:eastAsia="fr-FR"/>
        </w:rPr>
        <w:t>جويلية</w:t>
      </w:r>
      <w:proofErr w:type="spellEnd"/>
      <w:r w:rsidRPr="00661A98">
        <w:rPr>
          <w:rFonts w:ascii="Times New Roman" w:eastAsia="Times New Roman" w:hAnsi="Times New Roman" w:cs="Traditional Arabic" w:hint="cs"/>
          <w:b/>
          <w:bCs/>
          <w:sz w:val="32"/>
          <w:szCs w:val="32"/>
          <w:rtl/>
          <w:lang w:eastAsia="fr-FR"/>
        </w:rPr>
        <w:t xml:space="preserve"> 2010 م </w:t>
      </w:r>
    </w:p>
    <w:sectPr w:rsidR="00A4564C" w:rsidRPr="00661A98" w:rsidSect="00DC6371">
      <w:headerReference w:type="default" r:id="rId9"/>
      <w:footerReference w:type="default" r:id="rId10"/>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F89" w:rsidRDefault="003F5F89" w:rsidP="00BF4B9D">
      <w:r>
        <w:separator/>
      </w:r>
    </w:p>
  </w:endnote>
  <w:endnote w:type="continuationSeparator" w:id="0">
    <w:p w:rsidR="003F5F89" w:rsidRDefault="003F5F89" w:rsidP="00BF4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C_AMEEN">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26110"/>
      <w:docPartObj>
        <w:docPartGallery w:val="Page Numbers (Bottom of Page)"/>
        <w:docPartUnique/>
      </w:docPartObj>
    </w:sdtPr>
    <w:sdtEndPr/>
    <w:sdtContent>
      <w:p w:rsidR="00EB5E53" w:rsidRDefault="003F5F89">
        <w:pPr>
          <w:pStyle w:val="aa"/>
        </w:pPr>
        <w:r>
          <w:rPr>
            <w:noProof/>
            <w:lang w:eastAsia="zh-TW"/>
          </w:rPr>
          <w:pict>
            <v:oval id="_x0000_s2050" style="position:absolute;margin-left:0;margin-top:13.85pt;width:44.25pt;height:44.25pt;rotation:-180;flip:x;z-index:251660288;mso-position-horizontal:center;mso-position-horizontal-relative:margin;mso-position-vertical-relative:bottom-margin-area;mso-height-relative:bottom-margin-area;v-text-anchor:middle" fillcolor="white [3201]" strokecolor="black [3200]" strokeweight="1pt">
              <v:stroke dashstyle="dash"/>
              <v:shadow color="#868686"/>
              <v:textbox style="mso-next-textbox:#_x0000_s2050" inset=",0,,0">
                <w:txbxContent>
                  <w:p w:rsidR="00EB5E53" w:rsidRDefault="003F5F89">
                    <w:pPr>
                      <w:pStyle w:val="aa"/>
                      <w:rPr>
                        <w:color w:val="4F81BD" w:themeColor="accent1"/>
                      </w:rPr>
                    </w:pPr>
                    <w:r>
                      <w:fldChar w:fldCharType="begin"/>
                    </w:r>
                    <w:r>
                      <w:instrText xml:space="preserve"> PAGE  \* MERGEFORMAT </w:instrText>
                    </w:r>
                    <w:r>
                      <w:fldChar w:fldCharType="separate"/>
                    </w:r>
                    <w:r w:rsidR="00571FD1" w:rsidRPr="00571FD1">
                      <w:rPr>
                        <w:noProof/>
                        <w:color w:val="4F81BD" w:themeColor="accent1"/>
                      </w:rPr>
                      <w:t>27</w:t>
                    </w:r>
                    <w:r>
                      <w:rPr>
                        <w:noProof/>
                        <w:color w:val="4F81BD" w:themeColor="accent1"/>
                      </w:rPr>
                      <w:fldChar w:fldCharType="end"/>
                    </w:r>
                  </w:p>
                </w:txbxContent>
              </v:textbox>
              <w10:wrap anchorx="margin" anchory="page"/>
            </v:oval>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F89" w:rsidRDefault="003F5F89" w:rsidP="00BF4B9D">
      <w:r>
        <w:separator/>
      </w:r>
    </w:p>
  </w:footnote>
  <w:footnote w:type="continuationSeparator" w:id="0">
    <w:p w:rsidR="003F5F89" w:rsidRDefault="003F5F89" w:rsidP="00BF4B9D">
      <w:r>
        <w:continuationSeparator/>
      </w:r>
    </w:p>
  </w:footnote>
  <w:footnote w:id="1">
    <w:p w:rsidR="00287D49" w:rsidRPr="00721964" w:rsidRDefault="00287D49" w:rsidP="00721964">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Style w:val="apple-style-span"/>
          <w:rFonts w:ascii="Arial" w:hAnsi="Arial"/>
          <w:sz w:val="24"/>
          <w:szCs w:val="24"/>
          <w:rtl/>
        </w:rPr>
        <w:t>لسان العرب 3: 319، فصل العين المهملة</w:t>
      </w:r>
      <w:r w:rsidRPr="00721964">
        <w:rPr>
          <w:rStyle w:val="apple-style-span"/>
          <w:rFonts w:ascii="Arial" w:hAnsi="Arial"/>
          <w:sz w:val="24"/>
          <w:szCs w:val="24"/>
        </w:rPr>
        <w:t>.</w:t>
      </w:r>
    </w:p>
  </w:footnote>
  <w:footnote w:id="2">
    <w:p w:rsidR="00287D49" w:rsidRPr="00721964" w:rsidRDefault="00287D49" w:rsidP="00721964">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Fonts w:hint="cs"/>
          <w:sz w:val="24"/>
          <w:szCs w:val="24"/>
          <w:rtl/>
          <w:lang w:eastAsia="fr-FR"/>
        </w:rPr>
        <w:t>انظر: الصحاح للجوهري (2/515).</w:t>
      </w:r>
    </w:p>
  </w:footnote>
  <w:footnote w:id="3">
    <w:p w:rsidR="00287D49" w:rsidRPr="00721964" w:rsidRDefault="00287D49" w:rsidP="00721964">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Fonts w:hint="cs"/>
          <w:sz w:val="24"/>
          <w:szCs w:val="24"/>
          <w:rtl/>
          <w:lang w:eastAsia="fr-FR"/>
        </w:rPr>
        <w:t>نقله الأزهري في التهذيب (3/132).</w:t>
      </w:r>
    </w:p>
  </w:footnote>
  <w:footnote w:id="4">
    <w:p w:rsidR="00287D49" w:rsidRPr="00721964" w:rsidRDefault="00287D49" w:rsidP="00721964">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Fonts w:hint="cs"/>
          <w:sz w:val="24"/>
          <w:szCs w:val="24"/>
          <w:rtl/>
          <w:lang w:eastAsia="fr-FR"/>
        </w:rPr>
        <w:t xml:space="preserve">أخرجه البخاري في العيدين، باب سنة العيدين لأهل الإسلام (952). </w:t>
      </w:r>
      <w:proofErr w:type="gramStart"/>
      <w:r w:rsidRPr="00721964">
        <w:rPr>
          <w:rFonts w:hint="cs"/>
          <w:sz w:val="24"/>
          <w:szCs w:val="24"/>
          <w:rtl/>
          <w:lang w:eastAsia="fr-FR"/>
        </w:rPr>
        <w:t>ومسلم</w:t>
      </w:r>
      <w:proofErr w:type="gramEnd"/>
      <w:r w:rsidRPr="00721964">
        <w:rPr>
          <w:rFonts w:hint="cs"/>
          <w:sz w:val="24"/>
          <w:szCs w:val="24"/>
          <w:rtl/>
          <w:lang w:eastAsia="fr-FR"/>
        </w:rPr>
        <w:t xml:space="preserve"> في العيدين، باب الرخصة في اللعب، الذي لا معصية فيه أيّام العيد (892)</w:t>
      </w:r>
      <w:r w:rsidRPr="00721964">
        <w:rPr>
          <w:rFonts w:hint="cs"/>
          <w:sz w:val="24"/>
          <w:szCs w:val="24"/>
          <w:rtl/>
        </w:rPr>
        <w:t>.</w:t>
      </w:r>
    </w:p>
  </w:footnote>
  <w:footnote w:id="5">
    <w:p w:rsidR="00287D49" w:rsidRPr="00721964" w:rsidRDefault="00287D49" w:rsidP="00721964">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Fonts w:hint="cs"/>
          <w:sz w:val="24"/>
          <w:szCs w:val="24"/>
          <w:rtl/>
          <w:lang w:eastAsia="fr-FR"/>
        </w:rPr>
        <w:t>أخرجه البخاري في العيدين، باب إذا فاته العيد يصلي ركعتين (988)</w:t>
      </w:r>
    </w:p>
  </w:footnote>
  <w:footnote w:id="6">
    <w:p w:rsidR="00287D49" w:rsidRPr="00721964" w:rsidRDefault="00287D49" w:rsidP="0013275D">
      <w:pPr>
        <w:pStyle w:val="a3"/>
        <w:bidi/>
        <w:spacing w:after="0" w:line="240" w:lineRule="auto"/>
        <w:ind w:left="-51"/>
        <w:jc w:val="both"/>
        <w:rPr>
          <w:rFonts w:ascii="Times New Roman" w:eastAsia="Times New Roman" w:hAnsi="Times New Roman" w:cs="Traditional Arabic"/>
          <w:sz w:val="24"/>
          <w:szCs w:val="24"/>
          <w:rtl/>
          <w:lang w:eastAsia="fr-FR"/>
        </w:rPr>
      </w:pPr>
      <w:r w:rsidRPr="00721964">
        <w:rPr>
          <w:rFonts w:cs="Traditional Arabic" w:hint="cs"/>
          <w:spacing w:val="-4"/>
          <w:sz w:val="24"/>
          <w:szCs w:val="24"/>
          <w:rtl/>
        </w:rPr>
        <w:t>(</w:t>
      </w:r>
      <w:r w:rsidRPr="00721964">
        <w:rPr>
          <w:rFonts w:cs="Traditional Arabic"/>
          <w:spacing w:val="-4"/>
          <w:sz w:val="24"/>
          <w:szCs w:val="24"/>
        </w:rPr>
        <w:footnoteRef/>
      </w:r>
      <w:r w:rsidRPr="00721964">
        <w:rPr>
          <w:rFonts w:cs="Traditional Arabic"/>
          <w:spacing w:val="-4"/>
          <w:sz w:val="24"/>
          <w:szCs w:val="24"/>
          <w:rtl/>
        </w:rPr>
        <w:t>)</w:t>
      </w:r>
      <w:r w:rsidRPr="00721964">
        <w:rPr>
          <w:rFonts w:ascii="Times New Roman" w:eastAsia="Times New Roman" w:hAnsi="Times New Roman" w:cs="Traditional Arabic" w:hint="cs"/>
          <w:sz w:val="24"/>
          <w:szCs w:val="24"/>
          <w:rtl/>
          <w:lang w:eastAsia="fr-FR"/>
        </w:rPr>
        <w:t>فتح الباري (2/442).</w:t>
      </w:r>
    </w:p>
  </w:footnote>
  <w:footnote w:id="7">
    <w:p w:rsidR="00287D49" w:rsidRPr="00721964" w:rsidRDefault="00287D49" w:rsidP="0013275D">
      <w:pPr>
        <w:pStyle w:val="a4"/>
        <w:widowControl w:val="0"/>
        <w:spacing w:line="340" w:lineRule="exact"/>
        <w:ind w:left="-51"/>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proofErr w:type="gramStart"/>
      <w:r w:rsidRPr="00721964">
        <w:rPr>
          <w:rFonts w:hint="cs"/>
          <w:sz w:val="24"/>
          <w:szCs w:val="24"/>
          <w:rtl/>
          <w:lang w:eastAsia="fr-FR"/>
        </w:rPr>
        <w:t>حاشية</w:t>
      </w:r>
      <w:proofErr w:type="gramEnd"/>
      <w:r w:rsidRPr="00721964">
        <w:rPr>
          <w:rFonts w:hint="cs"/>
          <w:sz w:val="24"/>
          <w:szCs w:val="24"/>
          <w:rtl/>
          <w:lang w:eastAsia="fr-FR"/>
        </w:rPr>
        <w:t xml:space="preserve"> ابن عابدين (2/165).</w:t>
      </w:r>
    </w:p>
  </w:footnote>
  <w:footnote w:id="8">
    <w:p w:rsidR="00C503D8" w:rsidRPr="00721964" w:rsidRDefault="00C503D8" w:rsidP="00C503D8">
      <w:pPr>
        <w:pStyle w:val="a4"/>
        <w:widowControl w:val="0"/>
        <w:spacing w:line="340" w:lineRule="exact"/>
        <w:ind w:left="-51" w:hanging="1"/>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C503D8">
        <w:rPr>
          <w:rStyle w:val="apple-style-span"/>
          <w:rFonts w:hint="cs"/>
          <w:color w:val="000000"/>
          <w:sz w:val="24"/>
          <w:szCs w:val="24"/>
          <w:rtl/>
        </w:rPr>
        <w:t>أخرجه ابن جرير في تفسيره (17/198)، وعزاه السيوطي في الدر (6/47) لابن أبي حاتم</w:t>
      </w:r>
      <w:r w:rsidRPr="00C503D8">
        <w:rPr>
          <w:rStyle w:val="apple-style-span"/>
          <w:rFonts w:hint="cs"/>
          <w:color w:val="000000"/>
          <w:sz w:val="24"/>
          <w:szCs w:val="24"/>
        </w:rPr>
        <w:t>.</w:t>
      </w:r>
    </w:p>
  </w:footnote>
  <w:footnote w:id="9">
    <w:p w:rsidR="00287D49" w:rsidRPr="00721964" w:rsidRDefault="00287D49" w:rsidP="0013275D">
      <w:pPr>
        <w:pStyle w:val="a4"/>
        <w:widowControl w:val="0"/>
        <w:spacing w:line="340" w:lineRule="exact"/>
        <w:ind w:left="-51" w:hanging="1"/>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Fonts w:hint="cs"/>
          <w:sz w:val="24"/>
          <w:szCs w:val="24"/>
          <w:rtl/>
          <w:lang w:eastAsia="fr-FR"/>
        </w:rPr>
        <w:t>أبو داود (1134)، وصححه الألباني في صحيح سنن أبي داود (1004)</w:t>
      </w:r>
      <w:r w:rsidRPr="00721964">
        <w:rPr>
          <w:rStyle w:val="apple-style-span"/>
          <w:rFonts w:hint="cs"/>
          <w:sz w:val="24"/>
          <w:szCs w:val="24"/>
          <w:rtl/>
        </w:rPr>
        <w:t xml:space="preserve"> أخرجه أحمد (12006)، وأبو داود في كتاب الصلاة (1134)، والنسائي في كتاب العيدين (1556)، والضياء في المختارة (1911)، قال شيخ الإسلام في اقتضاء الصراط المستقيم (1/432): "إسناده على شرط مسلم"، وصححه الحافظ في الفتح (2/442</w:t>
      </w:r>
      <w:r w:rsidR="00721964" w:rsidRPr="00721964">
        <w:rPr>
          <w:rStyle w:val="apple-style-span"/>
          <w:rFonts w:hint="cs"/>
          <w:sz w:val="24"/>
          <w:szCs w:val="24"/>
          <w:rtl/>
        </w:rPr>
        <w:t>) .</w:t>
      </w:r>
    </w:p>
  </w:footnote>
  <w:footnote w:id="10">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proofErr w:type="gramStart"/>
      <w:r w:rsidRPr="00721964">
        <w:rPr>
          <w:rStyle w:val="apple-style-span"/>
          <w:rFonts w:hint="cs"/>
          <w:sz w:val="24"/>
          <w:szCs w:val="24"/>
          <w:rtl/>
        </w:rPr>
        <w:t>اقتضاء</w:t>
      </w:r>
      <w:proofErr w:type="gramEnd"/>
      <w:r w:rsidRPr="00721964">
        <w:rPr>
          <w:rStyle w:val="apple-style-span"/>
          <w:rFonts w:hint="cs"/>
          <w:sz w:val="24"/>
          <w:szCs w:val="24"/>
          <w:rtl/>
        </w:rPr>
        <w:t xml:space="preserve"> الصراط المستقيم (1/434</w:t>
      </w:r>
      <w:r w:rsidR="00721964" w:rsidRPr="00721964">
        <w:rPr>
          <w:rStyle w:val="apple-style-span"/>
          <w:rFonts w:hint="cs"/>
          <w:sz w:val="24"/>
          <w:szCs w:val="24"/>
          <w:rtl/>
        </w:rPr>
        <w:t>).</w:t>
      </w:r>
    </w:p>
  </w:footnote>
  <w:footnote w:id="11">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Style w:val="apple-style-span"/>
          <w:rFonts w:hint="cs"/>
          <w:sz w:val="24"/>
          <w:szCs w:val="24"/>
          <w:rtl/>
        </w:rPr>
        <w:t xml:space="preserve">أخرجه البخاري (2/455)، ومسلم </w:t>
      </w:r>
      <w:proofErr w:type="gramStart"/>
      <w:r w:rsidRPr="00721964">
        <w:rPr>
          <w:rStyle w:val="apple-style-span"/>
          <w:rFonts w:hint="cs"/>
          <w:sz w:val="24"/>
          <w:szCs w:val="24"/>
          <w:rtl/>
        </w:rPr>
        <w:t>(892</w:t>
      </w:r>
      <w:r w:rsidR="00721964" w:rsidRPr="00721964">
        <w:rPr>
          <w:rStyle w:val="apple-style-span"/>
          <w:rFonts w:hint="cs"/>
          <w:sz w:val="24"/>
          <w:szCs w:val="24"/>
          <w:rtl/>
        </w:rPr>
        <w:t>) .</w:t>
      </w:r>
      <w:proofErr w:type="gramEnd"/>
    </w:p>
  </w:footnote>
  <w:footnote w:id="12">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proofErr w:type="gramStart"/>
      <w:r w:rsidRPr="00721964">
        <w:rPr>
          <w:rStyle w:val="apple-style-span"/>
          <w:rFonts w:hint="cs"/>
          <w:sz w:val="24"/>
          <w:szCs w:val="24"/>
          <w:rtl/>
        </w:rPr>
        <w:t>اقتضاء</w:t>
      </w:r>
      <w:proofErr w:type="gramEnd"/>
      <w:r w:rsidRPr="00721964">
        <w:rPr>
          <w:rStyle w:val="apple-style-span"/>
          <w:rFonts w:hint="cs"/>
          <w:sz w:val="24"/>
          <w:szCs w:val="24"/>
          <w:rtl/>
        </w:rPr>
        <w:t xml:space="preserve"> الصراط المستقيم (446-447</w:t>
      </w:r>
      <w:r w:rsidR="00721964" w:rsidRPr="00721964">
        <w:rPr>
          <w:rStyle w:val="apple-style-span"/>
          <w:rFonts w:hint="cs"/>
          <w:sz w:val="24"/>
          <w:szCs w:val="24"/>
          <w:rtl/>
        </w:rPr>
        <w:t>).</w:t>
      </w:r>
    </w:p>
  </w:footnote>
  <w:footnote w:id="13">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Style w:val="apple-converted-space"/>
          <w:rFonts w:hint="cs"/>
          <w:sz w:val="24"/>
          <w:szCs w:val="24"/>
        </w:rPr>
        <w:t> </w:t>
      </w:r>
      <w:r w:rsidRPr="00721964">
        <w:rPr>
          <w:rStyle w:val="apple-style-span"/>
          <w:rFonts w:hint="cs"/>
          <w:sz w:val="24"/>
          <w:szCs w:val="24"/>
          <w:rtl/>
        </w:rPr>
        <w:t xml:space="preserve">أخرجه البخاري (5/301)، ومسلم (1718) من حديث </w:t>
      </w:r>
      <w:proofErr w:type="gramStart"/>
      <w:r w:rsidRPr="00721964">
        <w:rPr>
          <w:rStyle w:val="apple-style-span"/>
          <w:rFonts w:hint="cs"/>
          <w:sz w:val="24"/>
          <w:szCs w:val="24"/>
          <w:rtl/>
        </w:rPr>
        <w:t>عائشة</w:t>
      </w:r>
      <w:proofErr w:type="gramEnd"/>
      <w:r w:rsidRPr="00721964">
        <w:rPr>
          <w:rStyle w:val="apple-style-span"/>
          <w:rFonts w:hint="cs"/>
          <w:sz w:val="24"/>
          <w:szCs w:val="24"/>
          <w:rtl/>
        </w:rPr>
        <w:t xml:space="preserve"> رضي الله عنها، واللفظ الثاني لمسلم</w:t>
      </w:r>
      <w:r w:rsidRPr="00721964">
        <w:rPr>
          <w:rStyle w:val="apple-style-span"/>
          <w:rFonts w:hint="cs"/>
          <w:sz w:val="24"/>
          <w:szCs w:val="24"/>
        </w:rPr>
        <w:t>.</w:t>
      </w:r>
    </w:p>
  </w:footnote>
  <w:footnote w:id="14">
    <w:p w:rsidR="00287D49" w:rsidRPr="00721964" w:rsidRDefault="00287D49" w:rsidP="00721964">
      <w:pPr>
        <w:bidi/>
        <w:ind w:left="-52"/>
        <w:jc w:val="both"/>
        <w:rPr>
          <w:rFonts w:ascii="Times New Roman" w:eastAsia="Times New Roman" w:hAnsi="Times New Roman" w:cs="Traditional Arabic"/>
          <w:sz w:val="24"/>
          <w:szCs w:val="24"/>
          <w:rtl/>
          <w:lang w:eastAsia="fr-FR"/>
        </w:rPr>
      </w:pPr>
      <w:r w:rsidRPr="00721964">
        <w:rPr>
          <w:rFonts w:cs="Traditional Arabic" w:hint="cs"/>
          <w:spacing w:val="-4"/>
          <w:sz w:val="24"/>
          <w:szCs w:val="24"/>
          <w:rtl/>
        </w:rPr>
        <w:t>(</w:t>
      </w:r>
      <w:r w:rsidRPr="00721964">
        <w:rPr>
          <w:rFonts w:cs="Traditional Arabic"/>
          <w:spacing w:val="-4"/>
          <w:sz w:val="24"/>
          <w:szCs w:val="24"/>
        </w:rPr>
        <w:footnoteRef/>
      </w:r>
      <w:r w:rsidRPr="00721964">
        <w:rPr>
          <w:rFonts w:cs="Traditional Arabic"/>
          <w:spacing w:val="-4"/>
          <w:sz w:val="24"/>
          <w:szCs w:val="24"/>
          <w:rtl/>
        </w:rPr>
        <w:t>)</w:t>
      </w:r>
      <w:r w:rsidRPr="00721964">
        <w:rPr>
          <w:rFonts w:ascii="Times New Roman" w:eastAsia="Times New Roman" w:hAnsi="Times New Roman" w:cs="Traditional Arabic" w:hint="cs"/>
          <w:sz w:val="24"/>
          <w:szCs w:val="24"/>
          <w:rtl/>
          <w:lang w:eastAsia="fr-FR"/>
        </w:rPr>
        <w:t>د. خالد بن عبد الرحمن الشايع</w:t>
      </w:r>
    </w:p>
  </w:footnote>
  <w:footnote w:id="15">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Fonts w:hint="cs"/>
          <w:sz w:val="24"/>
          <w:szCs w:val="24"/>
          <w:rtl/>
          <w:lang w:eastAsia="fr-FR"/>
        </w:rPr>
        <w:t>أبو داود (1134)، وصححه الألباني في صحيح سنن أبي داود (1004)</w:t>
      </w:r>
      <w:r w:rsidR="00721964" w:rsidRPr="00721964">
        <w:rPr>
          <w:rFonts w:hint="cs"/>
          <w:sz w:val="24"/>
          <w:szCs w:val="24"/>
          <w:rtl/>
        </w:rPr>
        <w:t>.</w:t>
      </w:r>
    </w:p>
  </w:footnote>
  <w:footnote w:id="16">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hyperlink r:id="rId1" w:history="1">
        <w:proofErr w:type="gramStart"/>
        <w:r w:rsidRPr="00721964">
          <w:rPr>
            <w:rStyle w:val="Hyperlink"/>
            <w:rFonts w:ascii="Tahoma" w:hAnsi="Tahoma"/>
            <w:color w:val="auto"/>
            <w:sz w:val="24"/>
            <w:szCs w:val="24"/>
            <w:u w:val="none"/>
            <w:rtl/>
          </w:rPr>
          <w:t>محمد</w:t>
        </w:r>
        <w:proofErr w:type="gramEnd"/>
        <w:r w:rsidRPr="00721964">
          <w:rPr>
            <w:rStyle w:val="Hyperlink"/>
            <w:rFonts w:ascii="Tahoma" w:hAnsi="Tahoma"/>
            <w:color w:val="auto"/>
            <w:sz w:val="24"/>
            <w:szCs w:val="24"/>
            <w:u w:val="none"/>
            <w:rtl/>
          </w:rPr>
          <w:t xml:space="preserve"> بن إبراهيم الحمد</w:t>
        </w:r>
      </w:hyperlink>
      <w:r w:rsidRPr="00721964">
        <w:rPr>
          <w:rFonts w:hint="cs"/>
          <w:sz w:val="24"/>
          <w:szCs w:val="24"/>
          <w:rtl/>
        </w:rPr>
        <w:t>.</w:t>
      </w:r>
    </w:p>
  </w:footnote>
  <w:footnote w:id="17">
    <w:p w:rsidR="005F7FB0" w:rsidRPr="0030326D" w:rsidRDefault="005F7FB0" w:rsidP="005F7FB0">
      <w:pPr>
        <w:bidi/>
        <w:ind w:left="84"/>
        <w:jc w:val="both"/>
        <w:rPr>
          <w:rFonts w:cs="Traditional Arabic"/>
          <w:sz w:val="24"/>
          <w:szCs w:val="24"/>
          <w:rtl/>
          <w:lang w:eastAsia="fr-FR"/>
        </w:rPr>
      </w:pPr>
      <w:r w:rsidRPr="0030326D">
        <w:rPr>
          <w:rFonts w:cs="Traditional Arabic" w:hint="cs"/>
          <w:spacing w:val="-4"/>
          <w:sz w:val="24"/>
          <w:szCs w:val="24"/>
          <w:rtl/>
        </w:rPr>
        <w:t>(</w:t>
      </w:r>
      <w:r w:rsidRPr="0030326D">
        <w:rPr>
          <w:rFonts w:cs="Traditional Arabic"/>
          <w:spacing w:val="-4"/>
          <w:sz w:val="24"/>
          <w:szCs w:val="24"/>
        </w:rPr>
        <w:footnoteRef/>
      </w:r>
      <w:r w:rsidRPr="0030326D">
        <w:rPr>
          <w:rFonts w:cs="Traditional Arabic"/>
          <w:spacing w:val="-4"/>
          <w:sz w:val="24"/>
          <w:szCs w:val="24"/>
          <w:rtl/>
        </w:rPr>
        <w:t>)</w:t>
      </w:r>
      <w:r>
        <w:rPr>
          <w:rFonts w:cs="Traditional Arabic" w:hint="cs"/>
          <w:spacing w:val="-4"/>
          <w:sz w:val="24"/>
          <w:szCs w:val="24"/>
          <w:rtl/>
        </w:rPr>
        <w:t xml:space="preserve"> </w:t>
      </w:r>
      <w:r w:rsidRPr="005F7FB0">
        <w:rPr>
          <w:rFonts w:cs="Traditional Arabic" w:hint="cs"/>
          <w:spacing w:val="-4"/>
          <w:sz w:val="24"/>
          <w:szCs w:val="24"/>
          <w:rtl/>
        </w:rPr>
        <w:t xml:space="preserve">انظر  ( </w:t>
      </w:r>
      <w:r w:rsidRPr="005F7FB0">
        <w:rPr>
          <w:rFonts w:ascii="Arial" w:eastAsia="Times New Roman" w:hAnsi="Arial" w:cs="Traditional Arabic" w:hint="cs"/>
          <w:b/>
          <w:bCs/>
          <w:sz w:val="24"/>
          <w:szCs w:val="24"/>
          <w:rtl/>
          <w:lang w:eastAsia="fr-FR"/>
        </w:rPr>
        <w:t>إرواء 3/122) .</w:t>
      </w:r>
    </w:p>
  </w:footnote>
  <w:footnote w:id="18">
    <w:p w:rsidR="005F7FB0" w:rsidRPr="0030326D" w:rsidRDefault="005F7FB0" w:rsidP="005F7FB0">
      <w:pPr>
        <w:bidi/>
        <w:ind w:left="84"/>
        <w:jc w:val="both"/>
        <w:rPr>
          <w:rFonts w:cs="Traditional Arabic"/>
          <w:sz w:val="24"/>
          <w:szCs w:val="24"/>
          <w:rtl/>
          <w:lang w:eastAsia="fr-FR"/>
        </w:rPr>
      </w:pPr>
      <w:r w:rsidRPr="0030326D">
        <w:rPr>
          <w:rFonts w:cs="Traditional Arabic" w:hint="cs"/>
          <w:spacing w:val="-4"/>
          <w:sz w:val="24"/>
          <w:szCs w:val="24"/>
          <w:rtl/>
        </w:rPr>
        <w:t>(</w:t>
      </w:r>
      <w:r w:rsidRPr="0030326D">
        <w:rPr>
          <w:rFonts w:cs="Traditional Arabic"/>
          <w:spacing w:val="-4"/>
          <w:sz w:val="24"/>
          <w:szCs w:val="24"/>
        </w:rPr>
        <w:footnoteRef/>
      </w:r>
      <w:r w:rsidRPr="0030326D">
        <w:rPr>
          <w:rFonts w:cs="Traditional Arabic"/>
          <w:spacing w:val="-4"/>
          <w:sz w:val="24"/>
          <w:szCs w:val="24"/>
          <w:rtl/>
        </w:rPr>
        <w:t>)</w:t>
      </w:r>
      <w:proofErr w:type="gramStart"/>
      <w:r w:rsidRPr="0030326D">
        <w:rPr>
          <w:rStyle w:val="apple-style-span"/>
          <w:rFonts w:cs="Traditional Arabic" w:hint="cs"/>
          <w:color w:val="000000"/>
          <w:sz w:val="24"/>
          <w:szCs w:val="24"/>
          <w:rtl/>
        </w:rPr>
        <w:t>تمام</w:t>
      </w:r>
      <w:proofErr w:type="gramEnd"/>
      <w:r w:rsidRPr="0030326D">
        <w:rPr>
          <w:rStyle w:val="apple-style-span"/>
          <w:rFonts w:cs="Traditional Arabic" w:hint="cs"/>
          <w:color w:val="000000"/>
          <w:sz w:val="24"/>
          <w:szCs w:val="24"/>
          <w:rtl/>
        </w:rPr>
        <w:t xml:space="preserve"> المنة (ص356).</w:t>
      </w:r>
    </w:p>
  </w:footnote>
  <w:footnote w:id="19">
    <w:p w:rsidR="005F7FB0" w:rsidRPr="0030326D" w:rsidRDefault="005F7FB0" w:rsidP="005F7FB0">
      <w:pPr>
        <w:bidi/>
        <w:ind w:left="84"/>
        <w:jc w:val="both"/>
        <w:rPr>
          <w:rFonts w:cs="Traditional Arabic"/>
          <w:sz w:val="24"/>
          <w:szCs w:val="24"/>
          <w:rtl/>
          <w:lang w:eastAsia="fr-FR"/>
        </w:rPr>
      </w:pPr>
      <w:r w:rsidRPr="0030326D">
        <w:rPr>
          <w:rFonts w:cs="Traditional Arabic" w:hint="cs"/>
          <w:spacing w:val="-4"/>
          <w:sz w:val="24"/>
          <w:szCs w:val="24"/>
          <w:rtl/>
        </w:rPr>
        <w:t>(</w:t>
      </w:r>
      <w:r w:rsidRPr="0030326D">
        <w:rPr>
          <w:rFonts w:cs="Traditional Arabic"/>
          <w:spacing w:val="-4"/>
          <w:sz w:val="24"/>
          <w:szCs w:val="24"/>
        </w:rPr>
        <w:footnoteRef/>
      </w:r>
      <w:r w:rsidRPr="0030326D">
        <w:rPr>
          <w:rFonts w:cs="Traditional Arabic"/>
          <w:spacing w:val="-4"/>
          <w:sz w:val="24"/>
          <w:szCs w:val="24"/>
          <w:rtl/>
        </w:rPr>
        <w:t>)</w:t>
      </w:r>
      <w:r w:rsidRPr="0030326D">
        <w:rPr>
          <w:rStyle w:val="apple-style-span"/>
          <w:rFonts w:cs="Traditional Arabic" w:hint="cs"/>
          <w:color w:val="000000"/>
          <w:sz w:val="24"/>
          <w:szCs w:val="24"/>
          <w:rtl/>
        </w:rPr>
        <w:t>فتح الباري (2/536).</w:t>
      </w:r>
    </w:p>
  </w:footnote>
  <w:footnote w:id="20">
    <w:p w:rsidR="00C3708F" w:rsidRPr="00C3708F" w:rsidRDefault="00C3708F" w:rsidP="00C3708F">
      <w:pPr>
        <w:pStyle w:val="a4"/>
        <w:widowControl w:val="0"/>
        <w:spacing w:line="340" w:lineRule="exact"/>
        <w:ind w:left="-52"/>
        <w:jc w:val="both"/>
        <w:rPr>
          <w:sz w:val="24"/>
          <w:szCs w:val="24"/>
          <w:rtl/>
        </w:rPr>
      </w:pPr>
      <w:r w:rsidRPr="00C3708F">
        <w:rPr>
          <w:rFonts w:hint="cs"/>
          <w:spacing w:val="-4"/>
          <w:sz w:val="24"/>
          <w:szCs w:val="24"/>
          <w:rtl/>
        </w:rPr>
        <w:t>(</w:t>
      </w:r>
      <w:r w:rsidRPr="00C3708F">
        <w:rPr>
          <w:spacing w:val="-4"/>
          <w:sz w:val="24"/>
          <w:szCs w:val="24"/>
        </w:rPr>
        <w:footnoteRef/>
      </w:r>
      <w:r w:rsidRPr="00C3708F">
        <w:rPr>
          <w:spacing w:val="-4"/>
          <w:sz w:val="24"/>
          <w:szCs w:val="24"/>
          <w:rtl/>
        </w:rPr>
        <w:t>)</w:t>
      </w:r>
      <w:r w:rsidRPr="00C3708F">
        <w:rPr>
          <w:rStyle w:val="apple-style-span"/>
          <w:rFonts w:hint="cs"/>
          <w:color w:val="000000"/>
          <w:sz w:val="24"/>
          <w:szCs w:val="24"/>
          <w:rtl/>
        </w:rPr>
        <w:t>انظر: الأوسط لابن المنذر (4/254)</w:t>
      </w:r>
      <w:r w:rsidRPr="00C3708F">
        <w:rPr>
          <w:rStyle w:val="apple-style-span"/>
          <w:rFonts w:hint="cs"/>
          <w:color w:val="000000"/>
          <w:sz w:val="24"/>
          <w:szCs w:val="24"/>
        </w:rPr>
        <w:t>.</w:t>
      </w:r>
    </w:p>
  </w:footnote>
  <w:footnote w:id="21">
    <w:p w:rsidR="00287D49" w:rsidRPr="00C3708F" w:rsidRDefault="00287D49" w:rsidP="00C3708F">
      <w:pPr>
        <w:pStyle w:val="a4"/>
        <w:widowControl w:val="0"/>
        <w:spacing w:line="340" w:lineRule="exact"/>
        <w:ind w:left="-52"/>
        <w:jc w:val="both"/>
        <w:rPr>
          <w:sz w:val="24"/>
          <w:szCs w:val="24"/>
          <w:rtl/>
        </w:rPr>
      </w:pPr>
      <w:r w:rsidRPr="00C3708F">
        <w:rPr>
          <w:rFonts w:hint="cs"/>
          <w:spacing w:val="-4"/>
          <w:sz w:val="24"/>
          <w:szCs w:val="24"/>
          <w:rtl/>
        </w:rPr>
        <w:t>(</w:t>
      </w:r>
      <w:r w:rsidRPr="00C3708F">
        <w:rPr>
          <w:spacing w:val="-4"/>
          <w:sz w:val="24"/>
          <w:szCs w:val="24"/>
        </w:rPr>
        <w:footnoteRef/>
      </w:r>
      <w:r w:rsidRPr="00C3708F">
        <w:rPr>
          <w:spacing w:val="-4"/>
          <w:sz w:val="24"/>
          <w:szCs w:val="24"/>
          <w:rtl/>
        </w:rPr>
        <w:t>)</w:t>
      </w:r>
      <w:r w:rsidRPr="00C3708F">
        <w:rPr>
          <w:rStyle w:val="apple-converted-space"/>
          <w:rFonts w:hint="cs"/>
          <w:sz w:val="24"/>
          <w:szCs w:val="24"/>
        </w:rPr>
        <w:t> </w:t>
      </w:r>
      <w:r w:rsidRPr="00C3708F">
        <w:rPr>
          <w:rStyle w:val="apple-style-span"/>
          <w:rFonts w:hint="cs"/>
          <w:sz w:val="24"/>
          <w:szCs w:val="24"/>
          <w:rtl/>
        </w:rPr>
        <w:t xml:space="preserve">أخرجه البخاري في العيدين، باب: الأكل يوم الفطر قبل الخروج (953)، </w:t>
      </w:r>
      <w:proofErr w:type="gramStart"/>
      <w:r w:rsidRPr="00C3708F">
        <w:rPr>
          <w:rStyle w:val="apple-style-span"/>
          <w:rFonts w:hint="cs"/>
          <w:sz w:val="24"/>
          <w:szCs w:val="24"/>
          <w:rtl/>
        </w:rPr>
        <w:t>عن</w:t>
      </w:r>
      <w:proofErr w:type="gramEnd"/>
      <w:r w:rsidRPr="00C3708F">
        <w:rPr>
          <w:rStyle w:val="apple-style-span"/>
          <w:rFonts w:hint="cs"/>
          <w:sz w:val="24"/>
          <w:szCs w:val="24"/>
          <w:rtl/>
        </w:rPr>
        <w:t xml:space="preserve"> أنس رضي الله عنه</w:t>
      </w:r>
      <w:r w:rsidR="00721964" w:rsidRPr="00C3708F">
        <w:rPr>
          <w:rStyle w:val="apple-style-span"/>
          <w:rFonts w:hint="cs"/>
          <w:sz w:val="24"/>
          <w:szCs w:val="24"/>
          <w:rtl/>
        </w:rPr>
        <w:t>.</w:t>
      </w:r>
    </w:p>
  </w:footnote>
  <w:footnote w:id="22">
    <w:p w:rsidR="00291C3C" w:rsidRPr="00291C3C" w:rsidRDefault="00291C3C" w:rsidP="00291C3C">
      <w:pPr>
        <w:pStyle w:val="a4"/>
        <w:widowControl w:val="0"/>
        <w:spacing w:line="340" w:lineRule="exact"/>
        <w:ind w:left="397" w:hanging="397"/>
        <w:jc w:val="both"/>
        <w:rPr>
          <w:b/>
          <w:bCs/>
          <w:sz w:val="24"/>
          <w:szCs w:val="24"/>
          <w:rtl/>
        </w:rPr>
      </w:pPr>
      <w:r w:rsidRPr="00291C3C">
        <w:rPr>
          <w:rFonts w:hint="cs"/>
          <w:b/>
          <w:bCs/>
          <w:spacing w:val="-4"/>
          <w:sz w:val="22"/>
          <w:szCs w:val="22"/>
          <w:rtl/>
        </w:rPr>
        <w:t>(</w:t>
      </w:r>
      <w:r w:rsidRPr="00291C3C">
        <w:rPr>
          <w:b/>
          <w:bCs/>
          <w:spacing w:val="-4"/>
          <w:sz w:val="22"/>
          <w:szCs w:val="22"/>
        </w:rPr>
        <w:footnoteRef/>
      </w:r>
      <w:r w:rsidRPr="00291C3C">
        <w:rPr>
          <w:b/>
          <w:bCs/>
          <w:spacing w:val="-4"/>
          <w:sz w:val="22"/>
          <w:szCs w:val="22"/>
          <w:rtl/>
        </w:rPr>
        <w:t>)</w:t>
      </w:r>
      <w:r w:rsidRPr="00291C3C">
        <w:rPr>
          <w:rStyle w:val="apple-style-span"/>
          <w:rFonts w:hint="cs"/>
          <w:color w:val="000000"/>
          <w:sz w:val="24"/>
          <w:szCs w:val="24"/>
          <w:rtl/>
        </w:rPr>
        <w:t xml:space="preserve">عبد الرزاق (5734)، وابن المنذر (2111) </w:t>
      </w:r>
      <w:r w:rsidRPr="00291C3C">
        <w:rPr>
          <w:rStyle w:val="apple-style-span"/>
          <w:rFonts w:hint="cs"/>
          <w:color w:val="000000"/>
          <w:sz w:val="24"/>
          <w:szCs w:val="24"/>
        </w:rPr>
        <w:t>.</w:t>
      </w:r>
    </w:p>
  </w:footnote>
  <w:footnote w:id="23">
    <w:p w:rsidR="00287D49" w:rsidRPr="00C3708F" w:rsidRDefault="00287D49" w:rsidP="00C3708F">
      <w:pPr>
        <w:pStyle w:val="a4"/>
        <w:widowControl w:val="0"/>
        <w:spacing w:line="340" w:lineRule="exact"/>
        <w:ind w:left="-52"/>
        <w:jc w:val="both"/>
        <w:rPr>
          <w:sz w:val="24"/>
          <w:szCs w:val="24"/>
          <w:rtl/>
        </w:rPr>
      </w:pPr>
      <w:r w:rsidRPr="00C3708F">
        <w:rPr>
          <w:rFonts w:hint="cs"/>
          <w:spacing w:val="-4"/>
          <w:sz w:val="24"/>
          <w:szCs w:val="24"/>
          <w:rtl/>
        </w:rPr>
        <w:t>(</w:t>
      </w:r>
      <w:r w:rsidRPr="00C3708F">
        <w:rPr>
          <w:spacing w:val="-4"/>
          <w:sz w:val="24"/>
          <w:szCs w:val="24"/>
        </w:rPr>
        <w:footnoteRef/>
      </w:r>
      <w:r w:rsidRPr="00C3708F">
        <w:rPr>
          <w:spacing w:val="-4"/>
          <w:sz w:val="24"/>
          <w:szCs w:val="24"/>
          <w:rtl/>
        </w:rPr>
        <w:t>)</w:t>
      </w:r>
      <w:r w:rsidRPr="00C3708F">
        <w:rPr>
          <w:rStyle w:val="apple-style-span"/>
          <w:rFonts w:hint="cs"/>
          <w:sz w:val="24"/>
          <w:szCs w:val="24"/>
          <w:rtl/>
        </w:rPr>
        <w:t>أخرجه مالك في الموطأ: العيدين، باب: العمل في غسل العيدين والنداء فيهما والإقامة (1/177</w:t>
      </w:r>
      <w:r w:rsidRPr="00C3708F">
        <w:rPr>
          <w:rFonts w:hint="cs"/>
          <w:sz w:val="24"/>
          <w:szCs w:val="24"/>
          <w:rtl/>
        </w:rPr>
        <w:t>).</w:t>
      </w:r>
    </w:p>
  </w:footnote>
  <w:footnote w:id="24">
    <w:p w:rsidR="00287D49" w:rsidRPr="00C3708F" w:rsidRDefault="00287D49" w:rsidP="00C3708F">
      <w:pPr>
        <w:pStyle w:val="a4"/>
        <w:widowControl w:val="0"/>
        <w:spacing w:line="340" w:lineRule="exact"/>
        <w:ind w:left="-52"/>
        <w:jc w:val="both"/>
        <w:rPr>
          <w:sz w:val="24"/>
          <w:szCs w:val="24"/>
          <w:rtl/>
        </w:rPr>
      </w:pPr>
      <w:r w:rsidRPr="00C3708F">
        <w:rPr>
          <w:rFonts w:hint="cs"/>
          <w:spacing w:val="-4"/>
          <w:sz w:val="24"/>
          <w:szCs w:val="24"/>
          <w:rtl/>
        </w:rPr>
        <w:t>(</w:t>
      </w:r>
      <w:r w:rsidRPr="00C3708F">
        <w:rPr>
          <w:spacing w:val="-4"/>
          <w:sz w:val="24"/>
          <w:szCs w:val="24"/>
        </w:rPr>
        <w:footnoteRef/>
      </w:r>
      <w:r w:rsidRPr="00C3708F">
        <w:rPr>
          <w:spacing w:val="-4"/>
          <w:sz w:val="24"/>
          <w:szCs w:val="24"/>
          <w:rtl/>
        </w:rPr>
        <w:t>)</w:t>
      </w:r>
      <w:r w:rsidRPr="00C3708F">
        <w:rPr>
          <w:rFonts w:hint="cs"/>
          <w:sz w:val="24"/>
          <w:szCs w:val="24"/>
          <w:rtl/>
          <w:lang w:eastAsia="fr-FR"/>
        </w:rPr>
        <w:t>انظر: التلخيص الحبير (2/81).</w:t>
      </w:r>
    </w:p>
  </w:footnote>
  <w:footnote w:id="25">
    <w:p w:rsidR="00287D49" w:rsidRPr="00721964" w:rsidRDefault="00287D49" w:rsidP="00C3708F">
      <w:pPr>
        <w:pStyle w:val="a4"/>
        <w:widowControl w:val="0"/>
        <w:spacing w:line="340" w:lineRule="exact"/>
        <w:ind w:left="-52"/>
        <w:jc w:val="both"/>
        <w:rPr>
          <w:sz w:val="24"/>
          <w:szCs w:val="24"/>
          <w:rtl/>
        </w:rPr>
      </w:pPr>
      <w:r w:rsidRPr="00C3708F">
        <w:rPr>
          <w:rFonts w:hint="cs"/>
          <w:spacing w:val="-4"/>
          <w:sz w:val="24"/>
          <w:szCs w:val="24"/>
          <w:rtl/>
        </w:rPr>
        <w:t>(</w:t>
      </w:r>
      <w:r w:rsidRPr="00C3708F">
        <w:rPr>
          <w:spacing w:val="-4"/>
          <w:sz w:val="24"/>
          <w:szCs w:val="24"/>
        </w:rPr>
        <w:footnoteRef/>
      </w:r>
      <w:r w:rsidRPr="00C3708F">
        <w:rPr>
          <w:spacing w:val="-4"/>
          <w:sz w:val="24"/>
          <w:szCs w:val="24"/>
          <w:rtl/>
        </w:rPr>
        <w:t>)</w:t>
      </w:r>
      <w:r w:rsidRPr="00C3708F">
        <w:rPr>
          <w:rFonts w:hint="cs"/>
          <w:sz w:val="24"/>
          <w:szCs w:val="24"/>
          <w:rtl/>
          <w:lang w:eastAsia="fr-FR"/>
        </w:rPr>
        <w:t>التمهيد (10/266).</w:t>
      </w:r>
    </w:p>
  </w:footnote>
  <w:footnote w:id="26">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Fonts w:hint="cs"/>
          <w:sz w:val="24"/>
          <w:szCs w:val="24"/>
          <w:rtl/>
          <w:lang w:eastAsia="fr-FR"/>
        </w:rPr>
        <w:t>أخرجه مالك في الموطأ بسند صحيح (1/146).</w:t>
      </w:r>
    </w:p>
  </w:footnote>
  <w:footnote w:id="27">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Fonts w:hint="cs"/>
          <w:sz w:val="24"/>
          <w:szCs w:val="24"/>
          <w:rtl/>
          <w:lang w:eastAsia="fr-FR"/>
        </w:rPr>
        <w:t>الاستذكار (7/11).</w:t>
      </w:r>
    </w:p>
  </w:footnote>
  <w:footnote w:id="28">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proofErr w:type="gramStart"/>
      <w:r w:rsidRPr="00721964">
        <w:rPr>
          <w:rFonts w:hint="cs"/>
          <w:sz w:val="24"/>
          <w:szCs w:val="24"/>
          <w:rtl/>
          <w:lang w:eastAsia="fr-FR"/>
        </w:rPr>
        <w:t>بداية</w:t>
      </w:r>
      <w:proofErr w:type="gramEnd"/>
      <w:r w:rsidRPr="00721964">
        <w:rPr>
          <w:rFonts w:hint="cs"/>
          <w:sz w:val="24"/>
          <w:szCs w:val="24"/>
          <w:rtl/>
          <w:lang w:eastAsia="fr-FR"/>
        </w:rPr>
        <w:t xml:space="preserve"> المجتهد (1/216) تصوير دار الكتب العلمية</w:t>
      </w:r>
      <w:r w:rsidRPr="00721964">
        <w:rPr>
          <w:rFonts w:hint="cs"/>
          <w:sz w:val="24"/>
          <w:szCs w:val="24"/>
          <w:rtl/>
        </w:rPr>
        <w:t>).</w:t>
      </w:r>
    </w:p>
  </w:footnote>
  <w:footnote w:id="29">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Fonts w:hint="cs"/>
          <w:sz w:val="24"/>
          <w:szCs w:val="24"/>
          <w:rtl/>
          <w:lang w:eastAsia="fr-FR"/>
        </w:rPr>
        <w:t>المجموع (5/7).</w:t>
      </w:r>
    </w:p>
  </w:footnote>
  <w:footnote w:id="30">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Fonts w:hint="cs"/>
          <w:sz w:val="24"/>
          <w:szCs w:val="24"/>
          <w:rtl/>
          <w:lang w:eastAsia="fr-FR"/>
        </w:rPr>
        <w:t>المغني (3/256).</w:t>
      </w:r>
    </w:p>
  </w:footnote>
  <w:footnote w:id="31">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Fonts w:hint="cs"/>
          <w:sz w:val="24"/>
          <w:szCs w:val="24"/>
          <w:rtl/>
          <w:lang w:eastAsia="fr-FR"/>
        </w:rPr>
        <w:t>البخاري (948).</w:t>
      </w:r>
    </w:p>
  </w:footnote>
  <w:footnote w:id="32">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Fonts w:hint="cs"/>
          <w:sz w:val="24"/>
          <w:szCs w:val="24"/>
          <w:rtl/>
          <w:lang w:eastAsia="fr-FR"/>
        </w:rPr>
        <w:t>المغني (5/257).</w:t>
      </w:r>
    </w:p>
  </w:footnote>
  <w:footnote w:id="33">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Fonts w:hint="cs"/>
          <w:sz w:val="24"/>
          <w:szCs w:val="24"/>
          <w:rtl/>
          <w:lang w:eastAsia="fr-FR"/>
        </w:rPr>
        <w:t xml:space="preserve">انظر: </w:t>
      </w:r>
      <w:proofErr w:type="gramStart"/>
      <w:r w:rsidRPr="00721964">
        <w:rPr>
          <w:rFonts w:hint="cs"/>
          <w:sz w:val="24"/>
          <w:szCs w:val="24"/>
          <w:rtl/>
          <w:lang w:eastAsia="fr-FR"/>
        </w:rPr>
        <w:t>المغني</w:t>
      </w:r>
      <w:proofErr w:type="gramEnd"/>
      <w:r w:rsidRPr="00721964">
        <w:rPr>
          <w:rFonts w:hint="cs"/>
          <w:sz w:val="24"/>
          <w:szCs w:val="24"/>
          <w:rtl/>
          <w:lang w:eastAsia="fr-FR"/>
        </w:rPr>
        <w:t xml:space="preserve"> (5/258).</w:t>
      </w:r>
    </w:p>
  </w:footnote>
  <w:footnote w:id="34">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Style w:val="apple-style-span"/>
          <w:rFonts w:hint="cs"/>
          <w:sz w:val="24"/>
          <w:szCs w:val="24"/>
          <w:rtl/>
        </w:rPr>
        <w:t xml:space="preserve">أخرجه البخاري في العيدين، باب: من خالف الطريق إذا رجع يوم العيد </w:t>
      </w:r>
      <w:proofErr w:type="gramStart"/>
      <w:r w:rsidRPr="00721964">
        <w:rPr>
          <w:rStyle w:val="apple-style-span"/>
          <w:rFonts w:hint="cs"/>
          <w:sz w:val="24"/>
          <w:szCs w:val="24"/>
          <w:rtl/>
        </w:rPr>
        <w:t>(986</w:t>
      </w:r>
      <w:r w:rsidR="00721964" w:rsidRPr="00721964">
        <w:rPr>
          <w:rStyle w:val="apple-style-span"/>
          <w:rFonts w:hint="cs"/>
          <w:sz w:val="24"/>
          <w:szCs w:val="24"/>
          <w:rtl/>
        </w:rPr>
        <w:t>) .</w:t>
      </w:r>
      <w:proofErr w:type="gramEnd"/>
    </w:p>
  </w:footnote>
  <w:footnote w:id="35">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Style w:val="apple-style-span"/>
          <w:rFonts w:hint="cs"/>
          <w:sz w:val="24"/>
          <w:szCs w:val="24"/>
          <w:rtl/>
        </w:rPr>
        <w:t xml:space="preserve">قال الإمام أحمد: إسناده </w:t>
      </w:r>
      <w:proofErr w:type="spellStart"/>
      <w:r w:rsidRPr="00721964">
        <w:rPr>
          <w:rStyle w:val="apple-style-span"/>
          <w:rFonts w:hint="cs"/>
          <w:sz w:val="24"/>
          <w:szCs w:val="24"/>
          <w:rtl/>
        </w:rPr>
        <w:t>جيد</w:t>
      </w:r>
      <w:proofErr w:type="gramStart"/>
      <w:r w:rsidRPr="00721964">
        <w:rPr>
          <w:rStyle w:val="apple-style-span"/>
          <w:rFonts w:hint="cs"/>
          <w:sz w:val="24"/>
          <w:szCs w:val="24"/>
          <w:rtl/>
        </w:rPr>
        <w:t>،وحسن</w:t>
      </w:r>
      <w:proofErr w:type="spellEnd"/>
      <w:proofErr w:type="gramEnd"/>
      <w:r w:rsidRPr="00721964">
        <w:rPr>
          <w:rStyle w:val="apple-style-span"/>
          <w:rFonts w:hint="cs"/>
          <w:sz w:val="24"/>
          <w:szCs w:val="24"/>
          <w:rtl/>
        </w:rPr>
        <w:t xml:space="preserve"> الحافظ إسناده في الفتح (2/517)،وانظر أيضاً تمام المنة للألباني (ص354-356</w:t>
      </w:r>
      <w:r w:rsidRPr="00721964">
        <w:rPr>
          <w:rFonts w:hint="cs"/>
          <w:sz w:val="24"/>
          <w:szCs w:val="24"/>
          <w:rtl/>
        </w:rPr>
        <w:t>).</w:t>
      </w:r>
    </w:p>
  </w:footnote>
  <w:footnote w:id="36">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proofErr w:type="gramStart"/>
      <w:r w:rsidRPr="00721964">
        <w:rPr>
          <w:rStyle w:val="apple-style-span"/>
          <w:rFonts w:hint="cs"/>
          <w:sz w:val="24"/>
          <w:szCs w:val="24"/>
          <w:rtl/>
        </w:rPr>
        <w:t>مجموع</w:t>
      </w:r>
      <w:proofErr w:type="gramEnd"/>
      <w:r w:rsidRPr="00721964">
        <w:rPr>
          <w:rStyle w:val="apple-style-span"/>
          <w:rFonts w:hint="cs"/>
          <w:sz w:val="24"/>
          <w:szCs w:val="24"/>
          <w:rtl/>
        </w:rPr>
        <w:t xml:space="preserve"> الفتاوى (24/253</w:t>
      </w:r>
      <w:r w:rsidRPr="00721964">
        <w:rPr>
          <w:rFonts w:hint="cs"/>
          <w:sz w:val="24"/>
          <w:szCs w:val="24"/>
          <w:rtl/>
        </w:rPr>
        <w:t>).</w:t>
      </w:r>
    </w:p>
  </w:footnote>
  <w:footnote w:id="37">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Fonts w:hint="cs"/>
          <w:sz w:val="24"/>
          <w:szCs w:val="24"/>
          <w:rtl/>
          <w:lang w:eastAsia="fr-FR"/>
        </w:rPr>
        <w:t>انظر: الثقات (9/90).</w:t>
      </w:r>
    </w:p>
  </w:footnote>
  <w:footnote w:id="38">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Fonts w:hint="cs"/>
          <w:sz w:val="24"/>
          <w:szCs w:val="24"/>
          <w:rtl/>
          <w:lang w:eastAsia="fr-FR"/>
        </w:rPr>
        <w:t xml:space="preserve">انظر: </w:t>
      </w:r>
      <w:proofErr w:type="gramStart"/>
      <w:r w:rsidRPr="00721964">
        <w:rPr>
          <w:rFonts w:hint="cs"/>
          <w:sz w:val="24"/>
          <w:szCs w:val="24"/>
          <w:rtl/>
          <w:lang w:eastAsia="fr-FR"/>
        </w:rPr>
        <w:t>الذخيرة</w:t>
      </w:r>
      <w:proofErr w:type="gramEnd"/>
      <w:r w:rsidRPr="00721964">
        <w:rPr>
          <w:rFonts w:hint="cs"/>
          <w:sz w:val="24"/>
          <w:szCs w:val="24"/>
          <w:rtl/>
          <w:lang w:eastAsia="fr-FR"/>
        </w:rPr>
        <w:t xml:space="preserve"> (2/426).</w:t>
      </w:r>
    </w:p>
  </w:footnote>
  <w:footnote w:id="39">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Style w:val="apple-style-span"/>
          <w:rFonts w:hint="cs"/>
          <w:sz w:val="24"/>
          <w:szCs w:val="24"/>
          <w:rtl/>
        </w:rPr>
        <w:t xml:space="preserve">تقدم تخريجه </w:t>
      </w:r>
      <w:r w:rsidR="00721964" w:rsidRPr="00721964">
        <w:rPr>
          <w:rStyle w:val="apple-style-span"/>
          <w:rFonts w:hint="cs"/>
          <w:sz w:val="24"/>
          <w:szCs w:val="24"/>
          <w:rtl/>
        </w:rPr>
        <w:t>.</w:t>
      </w:r>
    </w:p>
  </w:footnote>
  <w:footnote w:id="40">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proofErr w:type="gramStart"/>
      <w:r w:rsidRPr="00721964">
        <w:rPr>
          <w:rStyle w:val="apple-style-span"/>
          <w:rFonts w:hint="cs"/>
          <w:sz w:val="24"/>
          <w:szCs w:val="24"/>
          <w:rtl/>
        </w:rPr>
        <w:t>كذا</w:t>
      </w:r>
      <w:proofErr w:type="gramEnd"/>
      <w:r w:rsidRPr="00721964">
        <w:rPr>
          <w:rStyle w:val="apple-style-span"/>
          <w:rFonts w:hint="cs"/>
          <w:sz w:val="24"/>
          <w:szCs w:val="24"/>
          <w:rtl/>
        </w:rPr>
        <w:t xml:space="preserve"> بالأصل ولعلها (فيه) والله أعلم</w:t>
      </w:r>
      <w:r w:rsidR="001D30BE" w:rsidRPr="00721964">
        <w:rPr>
          <w:rFonts w:hint="cs"/>
          <w:sz w:val="24"/>
          <w:szCs w:val="24"/>
          <w:rtl/>
        </w:rPr>
        <w:t>.</w:t>
      </w:r>
    </w:p>
  </w:footnote>
  <w:footnote w:id="41">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Style w:val="apple-style-span"/>
          <w:rFonts w:hint="cs"/>
          <w:sz w:val="24"/>
          <w:szCs w:val="24"/>
          <w:rtl/>
        </w:rPr>
        <w:t xml:space="preserve">نقلاً عن فتح الباري </w:t>
      </w:r>
      <w:proofErr w:type="gramStart"/>
      <w:r w:rsidRPr="00721964">
        <w:rPr>
          <w:rStyle w:val="apple-style-span"/>
          <w:rFonts w:hint="cs"/>
          <w:sz w:val="24"/>
          <w:szCs w:val="24"/>
          <w:rtl/>
        </w:rPr>
        <w:t>(2/513</w:t>
      </w:r>
      <w:r w:rsidR="001D30BE" w:rsidRPr="00721964">
        <w:rPr>
          <w:rStyle w:val="apple-style-span"/>
          <w:rFonts w:hint="cs"/>
          <w:sz w:val="24"/>
          <w:szCs w:val="24"/>
          <w:rtl/>
        </w:rPr>
        <w:t>) .</w:t>
      </w:r>
      <w:proofErr w:type="gramEnd"/>
    </w:p>
  </w:footnote>
  <w:footnote w:id="42">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Style w:val="apple-style-span"/>
          <w:rFonts w:hint="cs"/>
          <w:sz w:val="24"/>
          <w:szCs w:val="24"/>
          <w:rtl/>
        </w:rPr>
        <w:t>فتح الباري (2/514</w:t>
      </w:r>
      <w:r w:rsidR="001D30BE" w:rsidRPr="00721964">
        <w:rPr>
          <w:rStyle w:val="apple-style-span"/>
          <w:rFonts w:hint="cs"/>
          <w:sz w:val="24"/>
          <w:szCs w:val="24"/>
          <w:rtl/>
        </w:rPr>
        <w:t>) .</w:t>
      </w:r>
    </w:p>
  </w:footnote>
  <w:footnote w:id="43">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Style w:val="apple-style-span"/>
          <w:rFonts w:hint="cs"/>
          <w:sz w:val="24"/>
          <w:szCs w:val="24"/>
          <w:rtl/>
        </w:rPr>
        <w:t xml:space="preserve">متفق عليه، أخرجه البخاري في: كتاب الصوم، باب: صوم يوم الفطر، وفي كتاب الأضاحي: باب ما يؤكل من لحوم الأضاحي (الفتح 3/280، 10/26)، وأخرجه مسلم في: كتاب الصيام، باب: النهي عن صوم يوم الفطر ويوم الأضحى </w:t>
      </w:r>
      <w:proofErr w:type="gramStart"/>
      <w:r w:rsidRPr="00721964">
        <w:rPr>
          <w:rStyle w:val="apple-style-span"/>
          <w:rFonts w:hint="cs"/>
          <w:sz w:val="24"/>
          <w:szCs w:val="24"/>
          <w:rtl/>
        </w:rPr>
        <w:t>(2/799</w:t>
      </w:r>
      <w:r w:rsidR="001D30BE" w:rsidRPr="00721964">
        <w:rPr>
          <w:rStyle w:val="apple-style-span"/>
          <w:rFonts w:hint="cs"/>
          <w:sz w:val="24"/>
          <w:szCs w:val="24"/>
          <w:rtl/>
        </w:rPr>
        <w:t>) .</w:t>
      </w:r>
      <w:proofErr w:type="gramEnd"/>
    </w:p>
  </w:footnote>
  <w:footnote w:id="44">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Style w:val="apple-style-span"/>
          <w:rFonts w:hint="cs"/>
          <w:sz w:val="24"/>
          <w:szCs w:val="24"/>
          <w:rtl/>
        </w:rPr>
        <w:t xml:space="preserve">انظر صحيح مسلم بشرح النووي </w:t>
      </w:r>
      <w:proofErr w:type="gramStart"/>
      <w:r w:rsidRPr="00721964">
        <w:rPr>
          <w:rStyle w:val="apple-style-span"/>
          <w:rFonts w:hint="cs"/>
          <w:sz w:val="24"/>
          <w:szCs w:val="24"/>
          <w:rtl/>
        </w:rPr>
        <w:t>(8/15</w:t>
      </w:r>
      <w:r w:rsidR="001D30BE" w:rsidRPr="00721964">
        <w:rPr>
          <w:rStyle w:val="apple-style-span"/>
          <w:rFonts w:hint="cs"/>
          <w:sz w:val="24"/>
          <w:szCs w:val="24"/>
          <w:rtl/>
        </w:rPr>
        <w:t>) .</w:t>
      </w:r>
      <w:proofErr w:type="gramEnd"/>
    </w:p>
  </w:footnote>
  <w:footnote w:id="45">
    <w:p w:rsidR="00287D49" w:rsidRPr="00721964" w:rsidRDefault="00287D49" w:rsidP="0013275D">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Style w:val="apple-style-span"/>
          <w:rFonts w:hint="cs"/>
          <w:sz w:val="24"/>
          <w:szCs w:val="24"/>
          <w:rtl/>
        </w:rPr>
        <w:t>انظر: نيل الأوطار (4/262</w:t>
      </w:r>
      <w:r w:rsidRPr="00721964">
        <w:rPr>
          <w:rFonts w:hint="cs"/>
          <w:sz w:val="24"/>
          <w:szCs w:val="24"/>
          <w:rtl/>
        </w:rPr>
        <w:t>).</w:t>
      </w:r>
    </w:p>
  </w:footnote>
  <w:footnote w:id="46">
    <w:p w:rsidR="007456A3" w:rsidRPr="001B0094" w:rsidRDefault="007456A3" w:rsidP="007456A3">
      <w:pPr>
        <w:bidi/>
        <w:ind w:firstLine="90"/>
        <w:rPr>
          <w:rFonts w:ascii="Times New Roman" w:eastAsia="Times New Roman" w:hAnsi="Times New Roman" w:cs="Traditional Arabic"/>
          <w:color w:val="000000"/>
          <w:sz w:val="24"/>
          <w:szCs w:val="24"/>
          <w:rtl/>
          <w:lang w:eastAsia="fr-FR"/>
        </w:rPr>
      </w:pPr>
      <w:r w:rsidRPr="001B0094">
        <w:rPr>
          <w:rFonts w:cs="Traditional Arabic" w:hint="cs"/>
          <w:spacing w:val="-4"/>
          <w:sz w:val="24"/>
          <w:szCs w:val="24"/>
          <w:rtl/>
        </w:rPr>
        <w:t>(</w:t>
      </w:r>
      <w:r w:rsidRPr="001B0094">
        <w:rPr>
          <w:rFonts w:cs="Traditional Arabic"/>
          <w:spacing w:val="-4"/>
          <w:sz w:val="24"/>
          <w:szCs w:val="24"/>
        </w:rPr>
        <w:footnoteRef/>
      </w:r>
      <w:r w:rsidRPr="001B0094">
        <w:rPr>
          <w:rFonts w:cs="Traditional Arabic"/>
          <w:spacing w:val="-4"/>
          <w:sz w:val="24"/>
          <w:szCs w:val="24"/>
          <w:rtl/>
        </w:rPr>
        <w:t>)</w:t>
      </w:r>
      <w:r w:rsidRPr="001B0094">
        <w:rPr>
          <w:rFonts w:cs="Traditional Arabic" w:hint="cs"/>
          <w:spacing w:val="-4"/>
          <w:sz w:val="24"/>
          <w:szCs w:val="24"/>
          <w:rtl/>
        </w:rPr>
        <w:t xml:space="preserve">راجع المسألة في كتاب فقه الصيام للشيخ العلامة : أحمد </w:t>
      </w:r>
      <w:proofErr w:type="spellStart"/>
      <w:r w:rsidRPr="001B0094">
        <w:rPr>
          <w:rFonts w:cs="Traditional Arabic" w:hint="cs"/>
          <w:spacing w:val="-4"/>
          <w:sz w:val="24"/>
          <w:szCs w:val="24"/>
          <w:rtl/>
        </w:rPr>
        <w:t>أبووائل</w:t>
      </w:r>
      <w:proofErr w:type="spellEnd"/>
      <w:r w:rsidRPr="001B0094">
        <w:rPr>
          <w:rFonts w:cs="Traditional Arabic" w:hint="cs"/>
          <w:spacing w:val="-4"/>
          <w:sz w:val="24"/>
          <w:szCs w:val="24"/>
          <w:rtl/>
        </w:rPr>
        <w:t xml:space="preserve"> أكرم أيمن عمير حفظه الله تعالى و انظر </w:t>
      </w:r>
      <w:r w:rsidRPr="001B0094">
        <w:rPr>
          <w:rFonts w:ascii="Times New Roman" w:eastAsia="Times New Roman" w:hAnsi="Times New Roman" w:cs="Traditional Arabic" w:hint="cs"/>
          <w:color w:val="000000"/>
          <w:sz w:val="24"/>
          <w:szCs w:val="24"/>
          <w:rtl/>
          <w:lang w:eastAsia="fr-FR"/>
        </w:rPr>
        <w:t>حاشية ابن عابدين (2/166)، الجامع الصغير (ص: 113)، الأم (1/213)، الحاوي (2/502)، فتح العزيز (5/67)، روضة (2/79)، عقد الجواهر (1/244)، الانتصار (2/590)، الكافي (1/510)، المستوعب (3/69)، المحلى (5/89)، مجموع الفتاوى (24/213)، نيل الأوطار (3/282)، التمهيد (10/277).</w:t>
      </w:r>
    </w:p>
    <w:p w:rsidR="007456A3" w:rsidRPr="00721964" w:rsidRDefault="007456A3" w:rsidP="007456A3">
      <w:pPr>
        <w:pStyle w:val="a4"/>
        <w:widowControl w:val="0"/>
        <w:spacing w:line="340" w:lineRule="exact"/>
        <w:ind w:left="-52"/>
        <w:jc w:val="both"/>
        <w:rPr>
          <w:sz w:val="24"/>
          <w:szCs w:val="24"/>
          <w:rtl/>
        </w:rPr>
      </w:pPr>
    </w:p>
  </w:footnote>
  <w:footnote w:id="47">
    <w:p w:rsidR="00266C87" w:rsidRPr="00721964" w:rsidRDefault="00266C87" w:rsidP="00266C87">
      <w:pPr>
        <w:pStyle w:val="a4"/>
        <w:widowControl w:val="0"/>
        <w:spacing w:line="340" w:lineRule="exact"/>
        <w:ind w:left="-52" w:hanging="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Style w:val="apple-style-span"/>
          <w:rFonts w:hint="cs"/>
          <w:sz w:val="24"/>
          <w:szCs w:val="24"/>
          <w:rtl/>
        </w:rPr>
        <w:t xml:space="preserve">رواه البخاري (13/300)، ومسلم </w:t>
      </w:r>
      <w:proofErr w:type="gramStart"/>
      <w:r w:rsidRPr="00721964">
        <w:rPr>
          <w:rStyle w:val="apple-style-span"/>
          <w:rFonts w:hint="cs"/>
          <w:sz w:val="24"/>
          <w:szCs w:val="24"/>
          <w:rtl/>
        </w:rPr>
        <w:t>(2669) .</w:t>
      </w:r>
      <w:proofErr w:type="gramEnd"/>
    </w:p>
  </w:footnote>
  <w:footnote w:id="48">
    <w:p w:rsidR="00CE311A" w:rsidRPr="00721964" w:rsidRDefault="00287D49" w:rsidP="00721964">
      <w:pPr>
        <w:bidi/>
        <w:spacing w:before="99" w:after="99"/>
        <w:ind w:left="-52" w:hanging="52"/>
        <w:jc w:val="both"/>
        <w:rPr>
          <w:rFonts w:ascii="Times New Roman" w:eastAsia="Times New Roman" w:hAnsi="Times New Roman" w:cs="Traditional Arabic"/>
          <w:sz w:val="24"/>
          <w:szCs w:val="24"/>
          <w:rtl/>
          <w:lang w:eastAsia="fr-FR"/>
        </w:rPr>
      </w:pPr>
      <w:r w:rsidRPr="00721964">
        <w:rPr>
          <w:rFonts w:cs="Traditional Arabic" w:hint="cs"/>
          <w:spacing w:val="-4"/>
          <w:sz w:val="24"/>
          <w:szCs w:val="24"/>
          <w:rtl/>
        </w:rPr>
        <w:t>(</w:t>
      </w:r>
      <w:r w:rsidRPr="00721964">
        <w:rPr>
          <w:rFonts w:cs="Traditional Arabic"/>
          <w:spacing w:val="-4"/>
          <w:sz w:val="24"/>
          <w:szCs w:val="24"/>
        </w:rPr>
        <w:footnoteRef/>
      </w:r>
      <w:r w:rsidRPr="00721964">
        <w:rPr>
          <w:rFonts w:cs="Traditional Arabic"/>
          <w:spacing w:val="-4"/>
          <w:sz w:val="24"/>
          <w:szCs w:val="24"/>
          <w:rtl/>
        </w:rPr>
        <w:t>)</w:t>
      </w:r>
      <w:r w:rsidRPr="00721964">
        <w:rPr>
          <w:rStyle w:val="apple-style-span"/>
          <w:rFonts w:cs="Traditional Arabic" w:hint="cs"/>
          <w:sz w:val="24"/>
          <w:szCs w:val="24"/>
          <w:rtl/>
        </w:rPr>
        <w:t>أخرجه أحمد (2/50)، وأبو داود في اللباس، باب: في لبس الشهرة (4031)، وعبد بن حميد (1/267)، والبيهقي في الشعب (2/75)، قال ابن تيمية كما في مجموع الفتاوى (25/331): "هذا حديث جيد"، وقال العراقي في تخريج الإحياء (1/342): "سنده صحيح"، وحسن إسناده ابن حجر كما في الفتح (10/271)، وصححه الألباني في حجاب المرأة المسلمة (ص104</w:t>
      </w:r>
      <w:r w:rsidR="001D30BE" w:rsidRPr="00721964">
        <w:rPr>
          <w:rStyle w:val="apple-style-span"/>
          <w:rFonts w:cs="Traditional Arabic" w:hint="cs"/>
          <w:sz w:val="24"/>
          <w:szCs w:val="24"/>
          <w:rtl/>
        </w:rPr>
        <w:t>).</w:t>
      </w:r>
    </w:p>
  </w:footnote>
  <w:footnote w:id="49">
    <w:p w:rsidR="00CE311A" w:rsidRPr="00721964" w:rsidRDefault="00287D49" w:rsidP="00721964">
      <w:pPr>
        <w:bidi/>
        <w:spacing w:before="99" w:after="99"/>
        <w:ind w:left="-52" w:hanging="52"/>
        <w:jc w:val="both"/>
        <w:rPr>
          <w:rFonts w:ascii="Times New Roman" w:eastAsia="Times New Roman" w:hAnsi="Times New Roman" w:cs="Traditional Arabic"/>
          <w:sz w:val="24"/>
          <w:szCs w:val="24"/>
          <w:rtl/>
          <w:lang w:eastAsia="fr-FR"/>
        </w:rPr>
      </w:pPr>
      <w:r w:rsidRPr="00721964">
        <w:rPr>
          <w:rFonts w:cs="Traditional Arabic" w:hint="cs"/>
          <w:spacing w:val="-4"/>
          <w:sz w:val="24"/>
          <w:szCs w:val="24"/>
          <w:rtl/>
        </w:rPr>
        <w:t>(</w:t>
      </w:r>
      <w:r w:rsidRPr="00721964">
        <w:rPr>
          <w:rFonts w:cs="Traditional Arabic"/>
          <w:spacing w:val="-4"/>
          <w:sz w:val="24"/>
          <w:szCs w:val="24"/>
        </w:rPr>
        <w:footnoteRef/>
      </w:r>
      <w:r w:rsidRPr="00721964">
        <w:rPr>
          <w:rFonts w:cs="Traditional Arabic"/>
          <w:spacing w:val="-4"/>
          <w:sz w:val="24"/>
          <w:szCs w:val="24"/>
          <w:rtl/>
        </w:rPr>
        <w:t>)</w:t>
      </w:r>
      <w:r w:rsidRPr="00721964">
        <w:rPr>
          <w:rStyle w:val="apple-style-span"/>
          <w:rFonts w:cs="Traditional Arabic" w:hint="cs"/>
          <w:sz w:val="24"/>
          <w:szCs w:val="24"/>
          <w:rtl/>
        </w:rPr>
        <w:t xml:space="preserve">اقتضاء الصراط المستقيم </w:t>
      </w:r>
      <w:proofErr w:type="gramStart"/>
      <w:r w:rsidRPr="00721964">
        <w:rPr>
          <w:rStyle w:val="apple-style-span"/>
          <w:rFonts w:cs="Traditional Arabic" w:hint="cs"/>
          <w:sz w:val="24"/>
          <w:szCs w:val="24"/>
          <w:rtl/>
        </w:rPr>
        <w:t>(1/237</w:t>
      </w:r>
      <w:r w:rsidR="001D30BE" w:rsidRPr="00721964">
        <w:rPr>
          <w:rStyle w:val="apple-style-span"/>
          <w:rFonts w:cs="Traditional Arabic" w:hint="cs"/>
          <w:sz w:val="24"/>
          <w:szCs w:val="24"/>
          <w:rtl/>
        </w:rPr>
        <w:t>) .</w:t>
      </w:r>
      <w:proofErr w:type="gramEnd"/>
    </w:p>
  </w:footnote>
  <w:footnote w:id="50">
    <w:p w:rsidR="00287D49" w:rsidRPr="00721964" w:rsidRDefault="00287D49" w:rsidP="00B6629E">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Style w:val="apple-style-span"/>
          <w:rFonts w:hint="cs"/>
          <w:sz w:val="24"/>
          <w:szCs w:val="24"/>
          <w:rtl/>
        </w:rPr>
        <w:t xml:space="preserve">رواه البخاري (2/354)، </w:t>
      </w:r>
      <w:proofErr w:type="gramStart"/>
      <w:r w:rsidRPr="00721964">
        <w:rPr>
          <w:rStyle w:val="apple-style-span"/>
          <w:rFonts w:hint="cs"/>
          <w:sz w:val="24"/>
          <w:szCs w:val="24"/>
          <w:rtl/>
        </w:rPr>
        <w:t>ومسلم</w:t>
      </w:r>
      <w:proofErr w:type="gramEnd"/>
      <w:r w:rsidRPr="00721964">
        <w:rPr>
          <w:rStyle w:val="apple-style-span"/>
          <w:rFonts w:hint="cs"/>
          <w:sz w:val="24"/>
          <w:szCs w:val="24"/>
          <w:rtl/>
        </w:rPr>
        <w:t xml:space="preserve"> (855</w:t>
      </w:r>
      <w:r w:rsidRPr="00721964">
        <w:rPr>
          <w:rFonts w:hint="cs"/>
          <w:sz w:val="24"/>
          <w:szCs w:val="24"/>
          <w:rtl/>
        </w:rPr>
        <w:t>).</w:t>
      </w:r>
    </w:p>
  </w:footnote>
  <w:footnote w:id="51">
    <w:p w:rsidR="00287D49" w:rsidRPr="00721964" w:rsidRDefault="00287D49" w:rsidP="00D77EFA">
      <w:pPr>
        <w:pStyle w:val="a4"/>
        <w:widowControl w:val="0"/>
        <w:spacing w:line="340" w:lineRule="exact"/>
        <w:ind w:left="-52"/>
        <w:jc w:val="both"/>
        <w:rPr>
          <w:sz w:val="24"/>
          <w:szCs w:val="24"/>
          <w:rtl/>
        </w:rPr>
      </w:pPr>
      <w:r w:rsidRPr="00721964">
        <w:rPr>
          <w:rFonts w:hint="cs"/>
          <w:spacing w:val="-4"/>
          <w:sz w:val="24"/>
          <w:szCs w:val="24"/>
          <w:rtl/>
        </w:rPr>
        <w:t>(</w:t>
      </w:r>
      <w:r w:rsidRPr="00721964">
        <w:rPr>
          <w:spacing w:val="-4"/>
          <w:sz w:val="24"/>
          <w:szCs w:val="24"/>
        </w:rPr>
        <w:footnoteRef/>
      </w:r>
      <w:r w:rsidRPr="00721964">
        <w:rPr>
          <w:spacing w:val="-4"/>
          <w:sz w:val="24"/>
          <w:szCs w:val="24"/>
          <w:rtl/>
        </w:rPr>
        <w:t>)</w:t>
      </w:r>
      <w:r w:rsidRPr="00721964">
        <w:rPr>
          <w:rStyle w:val="apple-style-span"/>
          <w:rFonts w:hint="cs"/>
          <w:sz w:val="24"/>
          <w:szCs w:val="24"/>
          <w:rtl/>
        </w:rPr>
        <w:t>السنن الكبرى (9/234</w:t>
      </w:r>
      <w:r w:rsidRPr="00721964">
        <w:rPr>
          <w:rFonts w:hint="cs"/>
          <w:sz w:val="24"/>
          <w:szCs w:val="24"/>
          <w:rtl/>
        </w:rPr>
        <w:t>).</w:t>
      </w:r>
    </w:p>
  </w:footnote>
  <w:footnote w:id="52">
    <w:p w:rsidR="00D77EFA" w:rsidRPr="00D77EFA" w:rsidRDefault="00287D49" w:rsidP="00D77EFA">
      <w:pPr>
        <w:bidi/>
        <w:spacing w:before="99" w:after="99"/>
        <w:ind w:left="-52"/>
        <w:jc w:val="both"/>
        <w:rPr>
          <w:rFonts w:ascii="Times New Roman" w:eastAsia="Times New Roman" w:hAnsi="Times New Roman" w:cs="Traditional Arabic"/>
          <w:sz w:val="24"/>
          <w:szCs w:val="24"/>
          <w:rtl/>
          <w:lang w:eastAsia="fr-FR"/>
        </w:rPr>
      </w:pPr>
      <w:r w:rsidRPr="00721964">
        <w:rPr>
          <w:rFonts w:cs="Traditional Arabic" w:hint="cs"/>
          <w:spacing w:val="-4"/>
          <w:sz w:val="24"/>
          <w:szCs w:val="24"/>
          <w:rtl/>
        </w:rPr>
        <w:t>(</w:t>
      </w:r>
      <w:r w:rsidRPr="00721964">
        <w:rPr>
          <w:rFonts w:cs="Traditional Arabic"/>
          <w:spacing w:val="-4"/>
          <w:sz w:val="24"/>
          <w:szCs w:val="24"/>
        </w:rPr>
        <w:footnoteRef/>
      </w:r>
      <w:r w:rsidRPr="00721964">
        <w:rPr>
          <w:rFonts w:cs="Traditional Arabic"/>
          <w:spacing w:val="-4"/>
          <w:sz w:val="24"/>
          <w:szCs w:val="24"/>
          <w:rtl/>
        </w:rPr>
        <w:t>)</w:t>
      </w:r>
      <w:r w:rsidRPr="00721964">
        <w:rPr>
          <w:rStyle w:val="apple-style-span"/>
          <w:rFonts w:cs="Traditional Arabic" w:hint="cs"/>
          <w:sz w:val="24"/>
          <w:szCs w:val="24"/>
          <w:rtl/>
        </w:rPr>
        <w:t>السنن الكبرى (9/234</w:t>
      </w:r>
      <w:r w:rsidR="00A96624" w:rsidRPr="00721964">
        <w:rPr>
          <w:rStyle w:val="apple-style-span"/>
          <w:rFonts w:cs="Traditional Arabic" w:hint="cs"/>
          <w:sz w:val="24"/>
          <w:szCs w:val="24"/>
          <w:rtl/>
        </w:rPr>
        <w:t>)</w:t>
      </w:r>
    </w:p>
  </w:footnote>
  <w:footnote w:id="53">
    <w:p w:rsidR="00287D49" w:rsidRPr="00721964" w:rsidRDefault="00287D49" w:rsidP="00D77EFA">
      <w:pPr>
        <w:bidi/>
        <w:ind w:left="-52"/>
        <w:jc w:val="both"/>
        <w:rPr>
          <w:rFonts w:ascii="Times New Roman" w:eastAsia="Times New Roman" w:hAnsi="Times New Roman" w:cs="Traditional Arabic"/>
          <w:sz w:val="24"/>
          <w:szCs w:val="24"/>
          <w:rtl/>
          <w:lang w:eastAsia="fr-FR"/>
        </w:rPr>
      </w:pPr>
      <w:r w:rsidRPr="00721964">
        <w:rPr>
          <w:rFonts w:cs="Traditional Arabic" w:hint="cs"/>
          <w:spacing w:val="-4"/>
          <w:sz w:val="24"/>
          <w:szCs w:val="24"/>
          <w:rtl/>
        </w:rPr>
        <w:t>(</w:t>
      </w:r>
      <w:r w:rsidRPr="00721964">
        <w:rPr>
          <w:rFonts w:cs="Traditional Arabic"/>
          <w:spacing w:val="-4"/>
          <w:sz w:val="24"/>
          <w:szCs w:val="24"/>
        </w:rPr>
        <w:footnoteRef/>
      </w:r>
      <w:r w:rsidRPr="00721964">
        <w:rPr>
          <w:rFonts w:cs="Traditional Arabic"/>
          <w:spacing w:val="-4"/>
          <w:sz w:val="24"/>
          <w:szCs w:val="24"/>
          <w:rtl/>
        </w:rPr>
        <w:t>)</w:t>
      </w:r>
      <w:r w:rsidRPr="00721964">
        <w:rPr>
          <w:rStyle w:val="apple-style-span"/>
          <w:rFonts w:cs="Traditional Arabic" w:hint="cs"/>
          <w:sz w:val="24"/>
          <w:szCs w:val="24"/>
          <w:rtl/>
        </w:rPr>
        <w:t>أخرجه أحمد (2/367)، وأبو داود: كتاب المناسك، باب زيارة القبور (2042)، ابن أبي شيبة في المصنف (2/150)، وأبو يعلى في مسنده (1/361)، وصححه الضياء في المختارة (2/49)، وقال الهيثمي في المجمع: "فيه حفص بن إبراهيم الجعفري، ذكره ابن أبي حاتم ولم يذكر فيه جرحاً، وبقية رجاله ثقات"، وقال الألباني في تحذير المساجد (ص95): "وسنده مسلسل بأهل البيت رضي الله عنهم، إلا أن أحدهم ـ وهو علي بن عمر ـ مستور كما قال الحافظ في التقريب"، وانظر: صحيح أبي داود (1796) وأحكام الجنائز (ص213</w:t>
      </w:r>
      <w:r w:rsidR="00A96624" w:rsidRPr="00721964">
        <w:rPr>
          <w:rStyle w:val="apple-style-span"/>
          <w:rFonts w:cs="Traditional Arabic" w:hint="cs"/>
          <w:sz w:val="24"/>
          <w:szCs w:val="24"/>
          <w:rtl/>
        </w:rPr>
        <w:t>) .</w:t>
      </w:r>
    </w:p>
    <w:p w:rsidR="00287D49" w:rsidRPr="00721964" w:rsidRDefault="00287D49" w:rsidP="00D77EFA">
      <w:pPr>
        <w:pStyle w:val="a4"/>
        <w:widowControl w:val="0"/>
        <w:spacing w:line="340" w:lineRule="exact"/>
        <w:ind w:left="-52"/>
        <w:jc w:val="both"/>
        <w:rPr>
          <w:sz w:val="24"/>
          <w:szCs w:val="24"/>
          <w:rt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964" w:rsidRDefault="00721964">
    <w:pPr>
      <w:pStyle w:val="a9"/>
      <w:rPr>
        <w:rtl/>
      </w:rPr>
    </w:pPr>
  </w:p>
  <w:p w:rsidR="00721964" w:rsidRDefault="00F122A1" w:rsidP="009B77EA">
    <w:pPr>
      <w:pStyle w:val="a9"/>
      <w:tabs>
        <w:tab w:val="clear" w:pos="4153"/>
        <w:tab w:val="clear" w:pos="8306"/>
        <w:tab w:val="left" w:pos="7399"/>
      </w:tabs>
      <w:bidi/>
      <w:rPr>
        <w:rtl/>
      </w:rPr>
    </w:pPr>
    <w:r w:rsidRPr="00F122A1">
      <w:rPr>
        <w:rStyle w:val="apple-style-span"/>
        <w:rFonts w:ascii="Arial" w:hAnsi="Arial" w:cs="Traditional Arabic"/>
        <w:b/>
        <w:bCs/>
        <w:color w:val="7030A0"/>
        <w:sz w:val="36"/>
        <w:szCs w:val="36"/>
        <w:rtl/>
      </w:rPr>
      <w:t xml:space="preserve">العيد في الإسلام </w:t>
    </w:r>
    <w:r w:rsidR="00E860F6">
      <w:rPr>
        <w:rStyle w:val="apple-style-span"/>
        <w:rFonts w:ascii="Arial" w:hAnsi="Arial" w:cs="Traditional Arabic" w:hint="cs"/>
        <w:b/>
        <w:bCs/>
        <w:color w:val="7030A0"/>
        <w:sz w:val="36"/>
        <w:szCs w:val="36"/>
        <w:rtl/>
      </w:rPr>
      <w:t>المفهوم</w:t>
    </w:r>
    <w:r w:rsidRPr="00F122A1">
      <w:rPr>
        <w:rStyle w:val="apple-style-span"/>
        <w:rFonts w:ascii="Arial" w:hAnsi="Arial" w:cs="Traditional Arabic" w:hint="cs"/>
        <w:b/>
        <w:bCs/>
        <w:color w:val="7030A0"/>
        <w:sz w:val="36"/>
        <w:szCs w:val="36"/>
        <w:rtl/>
      </w:rPr>
      <w:t xml:space="preserve"> ـ و</w:t>
    </w:r>
    <w:r w:rsidR="00E860F6">
      <w:rPr>
        <w:rStyle w:val="apple-style-span"/>
        <w:rFonts w:ascii="Arial" w:hAnsi="Arial" w:cs="Traditional Arabic" w:hint="cs"/>
        <w:b/>
        <w:bCs/>
        <w:color w:val="7030A0"/>
        <w:sz w:val="36"/>
        <w:szCs w:val="36"/>
        <w:rtl/>
      </w:rPr>
      <w:t>ال</w:t>
    </w:r>
    <w:r w:rsidR="009B77EA">
      <w:rPr>
        <w:rStyle w:val="apple-style-span"/>
        <w:rFonts w:ascii="Arial" w:hAnsi="Arial" w:cs="Traditional Arabic" w:hint="cs"/>
        <w:b/>
        <w:bCs/>
        <w:color w:val="7030A0"/>
        <w:sz w:val="36"/>
        <w:szCs w:val="36"/>
        <w:rtl/>
      </w:rPr>
      <w:t>ضوابط</w:t>
    </w:r>
    <w:r w:rsidR="00E34781">
      <w:rPr>
        <w:rStyle w:val="apple-style-span"/>
        <w:rFonts w:ascii="Arial" w:hAnsi="Arial" w:cs="Traditional Arabic" w:hint="cs"/>
        <w:b/>
        <w:bCs/>
        <w:color w:val="7030A0"/>
        <w:sz w:val="36"/>
        <w:szCs w:val="36"/>
        <w:rtl/>
      </w:rPr>
      <w:t xml:space="preserve">       الدكتور :أحمد أبو وائل أكرم أيمن عمير </w:t>
    </w:r>
  </w:p>
  <w:p w:rsidR="00721964" w:rsidRDefault="00721964">
    <w:pPr>
      <w:pStyle w:val="a9"/>
      <w:rPr>
        <w:rtl/>
      </w:rPr>
    </w:pPr>
  </w:p>
  <w:p w:rsidR="00721964" w:rsidRDefault="003F5F89">
    <w:pPr>
      <w:pStyle w:val="a9"/>
    </w:pPr>
    <w:r>
      <w:rPr>
        <w:noProof/>
        <w:lang w:eastAsia="fr-FR"/>
      </w:rPr>
      <w:pict>
        <v:line id="_x0000_s2049" style="position:absolute;flip:x y;z-index:251658240" from="-17.6pt,-8.9pt" to="468.4pt,-8.9pt" strokeweight="4.5pt">
          <v:stroke linestyle="thickThin"/>
        </v:lin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6156A"/>
    <w:multiLevelType w:val="multilevel"/>
    <w:tmpl w:val="6F5A5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F4B9D"/>
    <w:rsid w:val="00013257"/>
    <w:rsid w:val="000578BE"/>
    <w:rsid w:val="00077EDC"/>
    <w:rsid w:val="00094BD2"/>
    <w:rsid w:val="000B073B"/>
    <w:rsid w:val="000C01E5"/>
    <w:rsid w:val="000D5878"/>
    <w:rsid w:val="0013275D"/>
    <w:rsid w:val="00142C65"/>
    <w:rsid w:val="00151A74"/>
    <w:rsid w:val="00152EA8"/>
    <w:rsid w:val="0016145A"/>
    <w:rsid w:val="00163E06"/>
    <w:rsid w:val="00171556"/>
    <w:rsid w:val="00190BF1"/>
    <w:rsid w:val="001B0094"/>
    <w:rsid w:val="001C3D76"/>
    <w:rsid w:val="001D30BE"/>
    <w:rsid w:val="001D3B90"/>
    <w:rsid w:val="00234633"/>
    <w:rsid w:val="002418FE"/>
    <w:rsid w:val="002504F6"/>
    <w:rsid w:val="00257893"/>
    <w:rsid w:val="00263F66"/>
    <w:rsid w:val="00266C87"/>
    <w:rsid w:val="00267B79"/>
    <w:rsid w:val="00275B5C"/>
    <w:rsid w:val="00287D49"/>
    <w:rsid w:val="00291C3C"/>
    <w:rsid w:val="002B0901"/>
    <w:rsid w:val="002E2AA3"/>
    <w:rsid w:val="002E6F9A"/>
    <w:rsid w:val="00300C02"/>
    <w:rsid w:val="003372AC"/>
    <w:rsid w:val="0037098D"/>
    <w:rsid w:val="00376F83"/>
    <w:rsid w:val="0039158F"/>
    <w:rsid w:val="00395AD1"/>
    <w:rsid w:val="003A42E3"/>
    <w:rsid w:val="003C76C8"/>
    <w:rsid w:val="003D35D9"/>
    <w:rsid w:val="003F0511"/>
    <w:rsid w:val="003F5F89"/>
    <w:rsid w:val="004316C8"/>
    <w:rsid w:val="004436EA"/>
    <w:rsid w:val="00447902"/>
    <w:rsid w:val="00495F0C"/>
    <w:rsid w:val="004A6A3C"/>
    <w:rsid w:val="004B0727"/>
    <w:rsid w:val="004C2866"/>
    <w:rsid w:val="004E1661"/>
    <w:rsid w:val="004F3280"/>
    <w:rsid w:val="00543FF2"/>
    <w:rsid w:val="00571FD1"/>
    <w:rsid w:val="005D1C51"/>
    <w:rsid w:val="005F7FB0"/>
    <w:rsid w:val="00611C77"/>
    <w:rsid w:val="00613731"/>
    <w:rsid w:val="0061641E"/>
    <w:rsid w:val="00622EB3"/>
    <w:rsid w:val="00626406"/>
    <w:rsid w:val="00637DFE"/>
    <w:rsid w:val="00642D1D"/>
    <w:rsid w:val="00653B87"/>
    <w:rsid w:val="00661A98"/>
    <w:rsid w:val="00662AF9"/>
    <w:rsid w:val="00675523"/>
    <w:rsid w:val="00695A9D"/>
    <w:rsid w:val="006A7D62"/>
    <w:rsid w:val="006C6768"/>
    <w:rsid w:val="006E67D5"/>
    <w:rsid w:val="006F5155"/>
    <w:rsid w:val="00702510"/>
    <w:rsid w:val="00707AFB"/>
    <w:rsid w:val="00721964"/>
    <w:rsid w:val="007456A3"/>
    <w:rsid w:val="00790509"/>
    <w:rsid w:val="00797BEC"/>
    <w:rsid w:val="007A16FB"/>
    <w:rsid w:val="007C6F27"/>
    <w:rsid w:val="007D3741"/>
    <w:rsid w:val="007D7D94"/>
    <w:rsid w:val="007F00D8"/>
    <w:rsid w:val="007F4E12"/>
    <w:rsid w:val="00810AFC"/>
    <w:rsid w:val="00832AEB"/>
    <w:rsid w:val="0086161B"/>
    <w:rsid w:val="00866243"/>
    <w:rsid w:val="0088141D"/>
    <w:rsid w:val="008B463A"/>
    <w:rsid w:val="008B5C84"/>
    <w:rsid w:val="008D23A0"/>
    <w:rsid w:val="008E6A58"/>
    <w:rsid w:val="00907D9C"/>
    <w:rsid w:val="0092779C"/>
    <w:rsid w:val="00956BD4"/>
    <w:rsid w:val="009706C0"/>
    <w:rsid w:val="009750AB"/>
    <w:rsid w:val="009B4C9D"/>
    <w:rsid w:val="009B77EA"/>
    <w:rsid w:val="00A105CE"/>
    <w:rsid w:val="00A432D9"/>
    <w:rsid w:val="00A43D8C"/>
    <w:rsid w:val="00A4564C"/>
    <w:rsid w:val="00A54FC7"/>
    <w:rsid w:val="00A707AF"/>
    <w:rsid w:val="00A771BC"/>
    <w:rsid w:val="00A83291"/>
    <w:rsid w:val="00A96624"/>
    <w:rsid w:val="00A97976"/>
    <w:rsid w:val="00AB085C"/>
    <w:rsid w:val="00AB25F4"/>
    <w:rsid w:val="00AB4869"/>
    <w:rsid w:val="00AD4425"/>
    <w:rsid w:val="00AE0F4A"/>
    <w:rsid w:val="00B12054"/>
    <w:rsid w:val="00B1427F"/>
    <w:rsid w:val="00B6629E"/>
    <w:rsid w:val="00B81EE3"/>
    <w:rsid w:val="00B83608"/>
    <w:rsid w:val="00B84DC9"/>
    <w:rsid w:val="00B95CB8"/>
    <w:rsid w:val="00BA2B5C"/>
    <w:rsid w:val="00BF120A"/>
    <w:rsid w:val="00BF4B9D"/>
    <w:rsid w:val="00C13837"/>
    <w:rsid w:val="00C21750"/>
    <w:rsid w:val="00C3708F"/>
    <w:rsid w:val="00C503D8"/>
    <w:rsid w:val="00C73D91"/>
    <w:rsid w:val="00CD6F43"/>
    <w:rsid w:val="00CE311A"/>
    <w:rsid w:val="00D11AE3"/>
    <w:rsid w:val="00D219F6"/>
    <w:rsid w:val="00D333BD"/>
    <w:rsid w:val="00D54165"/>
    <w:rsid w:val="00D55B25"/>
    <w:rsid w:val="00D77EFA"/>
    <w:rsid w:val="00DC6371"/>
    <w:rsid w:val="00DD43AB"/>
    <w:rsid w:val="00E13643"/>
    <w:rsid w:val="00E31CEA"/>
    <w:rsid w:val="00E31EB0"/>
    <w:rsid w:val="00E34781"/>
    <w:rsid w:val="00E83618"/>
    <w:rsid w:val="00E860F6"/>
    <w:rsid w:val="00EB3841"/>
    <w:rsid w:val="00EB5E53"/>
    <w:rsid w:val="00EC5E0C"/>
    <w:rsid w:val="00EC6B4E"/>
    <w:rsid w:val="00EF2FAC"/>
    <w:rsid w:val="00F05974"/>
    <w:rsid w:val="00F122A1"/>
    <w:rsid w:val="00F464AE"/>
    <w:rsid w:val="00F51F89"/>
    <w:rsid w:val="00F55A8B"/>
    <w:rsid w:val="00F82168"/>
    <w:rsid w:val="00FB0978"/>
    <w:rsid w:val="00FB3A65"/>
    <w:rsid w:val="00FB489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D8C"/>
  </w:style>
  <w:style w:type="paragraph" w:styleId="1">
    <w:name w:val="heading 1"/>
    <w:basedOn w:val="a"/>
    <w:link w:val="1Char"/>
    <w:uiPriority w:val="9"/>
    <w:qFormat/>
    <w:rsid w:val="004A6A3C"/>
    <w:pPr>
      <w:spacing w:before="100" w:beforeAutospacing="1" w:after="100" w:afterAutospacing="1"/>
      <w:outlineLvl w:val="0"/>
    </w:pPr>
    <w:rPr>
      <w:rFonts w:ascii="Times New Roman" w:eastAsia="Times New Roman" w:hAnsi="Times New Roman" w:cs="Times New Roman"/>
      <w:b/>
      <w:bCs/>
      <w:kern w:val="36"/>
      <w:sz w:val="48"/>
      <w:szCs w:val="48"/>
      <w:lang w:eastAsia="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BF4B9D"/>
  </w:style>
  <w:style w:type="paragraph" w:styleId="a3">
    <w:name w:val="List Paragraph"/>
    <w:basedOn w:val="a"/>
    <w:uiPriority w:val="34"/>
    <w:qFormat/>
    <w:rsid w:val="00BF4B9D"/>
    <w:pPr>
      <w:spacing w:after="200" w:line="276" w:lineRule="auto"/>
      <w:ind w:left="720"/>
      <w:contextualSpacing/>
    </w:pPr>
  </w:style>
  <w:style w:type="paragraph" w:styleId="a4">
    <w:name w:val="footnote text"/>
    <w:basedOn w:val="a"/>
    <w:link w:val="Char"/>
    <w:uiPriority w:val="99"/>
    <w:rsid w:val="00BF4B9D"/>
    <w:pPr>
      <w:bidi/>
    </w:pPr>
    <w:rPr>
      <w:rFonts w:ascii="Times New Roman" w:eastAsia="Times New Roman" w:hAnsi="Times New Roman" w:cs="Traditional Arabic"/>
      <w:sz w:val="20"/>
      <w:szCs w:val="20"/>
      <w:lang w:val="en-US" w:eastAsia="zh-CN"/>
    </w:rPr>
  </w:style>
  <w:style w:type="character" w:customStyle="1" w:styleId="Char">
    <w:name w:val="نص حاشية سفلية Char"/>
    <w:basedOn w:val="a0"/>
    <w:link w:val="a4"/>
    <w:uiPriority w:val="99"/>
    <w:rsid w:val="00BF4B9D"/>
    <w:rPr>
      <w:rFonts w:ascii="Times New Roman" w:eastAsia="Times New Roman" w:hAnsi="Times New Roman" w:cs="Traditional Arabic"/>
      <w:sz w:val="20"/>
      <w:szCs w:val="20"/>
      <w:lang w:val="en-US" w:eastAsia="zh-CN"/>
    </w:rPr>
  </w:style>
  <w:style w:type="character" w:styleId="a5">
    <w:name w:val="footnote reference"/>
    <w:basedOn w:val="a0"/>
    <w:uiPriority w:val="99"/>
    <w:rsid w:val="00BF4B9D"/>
    <w:rPr>
      <w:vertAlign w:val="superscript"/>
    </w:rPr>
  </w:style>
  <w:style w:type="paragraph" w:styleId="a6">
    <w:name w:val="Normal (Web)"/>
    <w:basedOn w:val="a"/>
    <w:uiPriority w:val="99"/>
    <w:unhideWhenUsed/>
    <w:rsid w:val="004316C8"/>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apple-converted-space">
    <w:name w:val="apple-converted-space"/>
    <w:basedOn w:val="a0"/>
    <w:rsid w:val="00A97976"/>
  </w:style>
  <w:style w:type="paragraph" w:customStyle="1" w:styleId="a7">
    <w:name w:val="a"/>
    <w:basedOn w:val="a"/>
    <w:rsid w:val="00675523"/>
    <w:pPr>
      <w:spacing w:before="100" w:beforeAutospacing="1" w:after="100" w:afterAutospacing="1"/>
    </w:pPr>
    <w:rPr>
      <w:rFonts w:ascii="Times New Roman" w:eastAsia="Times New Roman" w:hAnsi="Times New Roman" w:cs="Times New Roman"/>
      <w:sz w:val="24"/>
      <w:szCs w:val="24"/>
      <w:lang w:eastAsia="fr-FR"/>
    </w:rPr>
  </w:style>
  <w:style w:type="character" w:styleId="Hyperlink">
    <w:name w:val="Hyperlink"/>
    <w:basedOn w:val="a0"/>
    <w:uiPriority w:val="99"/>
    <w:semiHidden/>
    <w:unhideWhenUsed/>
    <w:rsid w:val="00675523"/>
    <w:rPr>
      <w:color w:val="0000FF"/>
      <w:u w:val="single"/>
    </w:rPr>
  </w:style>
  <w:style w:type="character" w:styleId="a8">
    <w:name w:val="endnote reference"/>
    <w:basedOn w:val="a0"/>
    <w:uiPriority w:val="99"/>
    <w:semiHidden/>
    <w:unhideWhenUsed/>
    <w:rsid w:val="00AB25F4"/>
  </w:style>
  <w:style w:type="paragraph" w:styleId="a9">
    <w:name w:val="header"/>
    <w:basedOn w:val="a"/>
    <w:link w:val="Char0"/>
    <w:uiPriority w:val="99"/>
    <w:unhideWhenUsed/>
    <w:rsid w:val="00721964"/>
    <w:pPr>
      <w:tabs>
        <w:tab w:val="center" w:pos="4153"/>
        <w:tab w:val="right" w:pos="8306"/>
      </w:tabs>
    </w:pPr>
  </w:style>
  <w:style w:type="character" w:customStyle="1" w:styleId="Char0">
    <w:name w:val="رأس الصفحة Char"/>
    <w:basedOn w:val="a0"/>
    <w:link w:val="a9"/>
    <w:uiPriority w:val="99"/>
    <w:rsid w:val="00721964"/>
  </w:style>
  <w:style w:type="paragraph" w:styleId="aa">
    <w:name w:val="footer"/>
    <w:basedOn w:val="a"/>
    <w:link w:val="Char1"/>
    <w:uiPriority w:val="99"/>
    <w:unhideWhenUsed/>
    <w:rsid w:val="00721964"/>
    <w:pPr>
      <w:tabs>
        <w:tab w:val="center" w:pos="4153"/>
        <w:tab w:val="right" w:pos="8306"/>
      </w:tabs>
    </w:pPr>
  </w:style>
  <w:style w:type="character" w:customStyle="1" w:styleId="Char1">
    <w:name w:val="تذييل الصفحة Char"/>
    <w:basedOn w:val="a0"/>
    <w:link w:val="aa"/>
    <w:uiPriority w:val="99"/>
    <w:rsid w:val="00721964"/>
  </w:style>
  <w:style w:type="character" w:customStyle="1" w:styleId="1Char">
    <w:name w:val="عنوان 1 Char"/>
    <w:basedOn w:val="a0"/>
    <w:link w:val="1"/>
    <w:uiPriority w:val="9"/>
    <w:rsid w:val="004A6A3C"/>
    <w:rPr>
      <w:rFonts w:ascii="Times New Roman" w:eastAsia="Times New Roman" w:hAnsi="Times New Roman" w:cs="Times New Roman"/>
      <w:b/>
      <w:bCs/>
      <w:kern w:val="36"/>
      <w:sz w:val="48"/>
      <w:szCs w:val="48"/>
      <w:lang w:eastAsia="fr-FR"/>
    </w:rPr>
  </w:style>
  <w:style w:type="paragraph" w:customStyle="1" w:styleId="a10">
    <w:name w:val="a1"/>
    <w:basedOn w:val="a"/>
    <w:rsid w:val="006E67D5"/>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2">
    <w:name w:val="2"/>
    <w:basedOn w:val="a"/>
    <w:rsid w:val="006E67D5"/>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a00">
    <w:name w:val="a0"/>
    <w:basedOn w:val="a"/>
    <w:rsid w:val="006E67D5"/>
    <w:pPr>
      <w:spacing w:before="100" w:beforeAutospacing="1" w:after="100" w:afterAutospacing="1"/>
    </w:pPr>
    <w:rPr>
      <w:rFonts w:ascii="Times New Roman" w:eastAsia="Times New Roman" w:hAnsi="Times New Roman" w:cs="Times New Roman"/>
      <w:sz w:val="24"/>
      <w:szCs w:val="24"/>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06147">
      <w:bodyDiv w:val="1"/>
      <w:marLeft w:val="0"/>
      <w:marRight w:val="0"/>
      <w:marTop w:val="0"/>
      <w:marBottom w:val="0"/>
      <w:divBdr>
        <w:top w:val="none" w:sz="0" w:space="0" w:color="auto"/>
        <w:left w:val="none" w:sz="0" w:space="0" w:color="auto"/>
        <w:bottom w:val="none" w:sz="0" w:space="0" w:color="auto"/>
        <w:right w:val="none" w:sz="0" w:space="0" w:color="auto"/>
      </w:divBdr>
    </w:div>
    <w:div w:id="71893528">
      <w:bodyDiv w:val="1"/>
      <w:marLeft w:val="0"/>
      <w:marRight w:val="0"/>
      <w:marTop w:val="0"/>
      <w:marBottom w:val="0"/>
      <w:divBdr>
        <w:top w:val="none" w:sz="0" w:space="0" w:color="auto"/>
        <w:left w:val="none" w:sz="0" w:space="0" w:color="auto"/>
        <w:bottom w:val="none" w:sz="0" w:space="0" w:color="auto"/>
        <w:right w:val="none" w:sz="0" w:space="0" w:color="auto"/>
      </w:divBdr>
    </w:div>
    <w:div w:id="184103428">
      <w:bodyDiv w:val="1"/>
      <w:marLeft w:val="0"/>
      <w:marRight w:val="0"/>
      <w:marTop w:val="0"/>
      <w:marBottom w:val="0"/>
      <w:divBdr>
        <w:top w:val="none" w:sz="0" w:space="0" w:color="auto"/>
        <w:left w:val="none" w:sz="0" w:space="0" w:color="auto"/>
        <w:bottom w:val="none" w:sz="0" w:space="0" w:color="auto"/>
        <w:right w:val="none" w:sz="0" w:space="0" w:color="auto"/>
      </w:divBdr>
    </w:div>
    <w:div w:id="261840847">
      <w:bodyDiv w:val="1"/>
      <w:marLeft w:val="0"/>
      <w:marRight w:val="0"/>
      <w:marTop w:val="0"/>
      <w:marBottom w:val="0"/>
      <w:divBdr>
        <w:top w:val="none" w:sz="0" w:space="0" w:color="auto"/>
        <w:left w:val="none" w:sz="0" w:space="0" w:color="auto"/>
        <w:bottom w:val="none" w:sz="0" w:space="0" w:color="auto"/>
        <w:right w:val="none" w:sz="0" w:space="0" w:color="auto"/>
      </w:divBdr>
    </w:div>
    <w:div w:id="378357505">
      <w:bodyDiv w:val="1"/>
      <w:marLeft w:val="0"/>
      <w:marRight w:val="0"/>
      <w:marTop w:val="0"/>
      <w:marBottom w:val="0"/>
      <w:divBdr>
        <w:top w:val="none" w:sz="0" w:space="0" w:color="auto"/>
        <w:left w:val="none" w:sz="0" w:space="0" w:color="auto"/>
        <w:bottom w:val="none" w:sz="0" w:space="0" w:color="auto"/>
        <w:right w:val="none" w:sz="0" w:space="0" w:color="auto"/>
      </w:divBdr>
    </w:div>
    <w:div w:id="458189199">
      <w:bodyDiv w:val="1"/>
      <w:marLeft w:val="0"/>
      <w:marRight w:val="0"/>
      <w:marTop w:val="0"/>
      <w:marBottom w:val="0"/>
      <w:divBdr>
        <w:top w:val="none" w:sz="0" w:space="0" w:color="auto"/>
        <w:left w:val="none" w:sz="0" w:space="0" w:color="auto"/>
        <w:bottom w:val="none" w:sz="0" w:space="0" w:color="auto"/>
        <w:right w:val="none" w:sz="0" w:space="0" w:color="auto"/>
      </w:divBdr>
    </w:div>
    <w:div w:id="468941489">
      <w:bodyDiv w:val="1"/>
      <w:marLeft w:val="0"/>
      <w:marRight w:val="0"/>
      <w:marTop w:val="0"/>
      <w:marBottom w:val="0"/>
      <w:divBdr>
        <w:top w:val="none" w:sz="0" w:space="0" w:color="auto"/>
        <w:left w:val="none" w:sz="0" w:space="0" w:color="auto"/>
        <w:bottom w:val="none" w:sz="0" w:space="0" w:color="auto"/>
        <w:right w:val="none" w:sz="0" w:space="0" w:color="auto"/>
      </w:divBdr>
    </w:div>
    <w:div w:id="482282066">
      <w:bodyDiv w:val="1"/>
      <w:marLeft w:val="0"/>
      <w:marRight w:val="0"/>
      <w:marTop w:val="0"/>
      <w:marBottom w:val="0"/>
      <w:divBdr>
        <w:top w:val="none" w:sz="0" w:space="0" w:color="auto"/>
        <w:left w:val="none" w:sz="0" w:space="0" w:color="auto"/>
        <w:bottom w:val="none" w:sz="0" w:space="0" w:color="auto"/>
        <w:right w:val="none" w:sz="0" w:space="0" w:color="auto"/>
      </w:divBdr>
    </w:div>
    <w:div w:id="765074865">
      <w:bodyDiv w:val="1"/>
      <w:marLeft w:val="0"/>
      <w:marRight w:val="0"/>
      <w:marTop w:val="0"/>
      <w:marBottom w:val="0"/>
      <w:divBdr>
        <w:top w:val="none" w:sz="0" w:space="0" w:color="auto"/>
        <w:left w:val="none" w:sz="0" w:space="0" w:color="auto"/>
        <w:bottom w:val="none" w:sz="0" w:space="0" w:color="auto"/>
        <w:right w:val="none" w:sz="0" w:space="0" w:color="auto"/>
      </w:divBdr>
    </w:div>
    <w:div w:id="787240710">
      <w:bodyDiv w:val="1"/>
      <w:marLeft w:val="0"/>
      <w:marRight w:val="0"/>
      <w:marTop w:val="0"/>
      <w:marBottom w:val="0"/>
      <w:divBdr>
        <w:top w:val="none" w:sz="0" w:space="0" w:color="auto"/>
        <w:left w:val="none" w:sz="0" w:space="0" w:color="auto"/>
        <w:bottom w:val="none" w:sz="0" w:space="0" w:color="auto"/>
        <w:right w:val="none" w:sz="0" w:space="0" w:color="auto"/>
      </w:divBdr>
    </w:div>
    <w:div w:id="806363808">
      <w:bodyDiv w:val="1"/>
      <w:marLeft w:val="0"/>
      <w:marRight w:val="0"/>
      <w:marTop w:val="0"/>
      <w:marBottom w:val="0"/>
      <w:divBdr>
        <w:top w:val="none" w:sz="0" w:space="0" w:color="auto"/>
        <w:left w:val="none" w:sz="0" w:space="0" w:color="auto"/>
        <w:bottom w:val="none" w:sz="0" w:space="0" w:color="auto"/>
        <w:right w:val="none" w:sz="0" w:space="0" w:color="auto"/>
      </w:divBdr>
    </w:div>
    <w:div w:id="859393941">
      <w:bodyDiv w:val="1"/>
      <w:marLeft w:val="0"/>
      <w:marRight w:val="0"/>
      <w:marTop w:val="0"/>
      <w:marBottom w:val="0"/>
      <w:divBdr>
        <w:top w:val="none" w:sz="0" w:space="0" w:color="auto"/>
        <w:left w:val="none" w:sz="0" w:space="0" w:color="auto"/>
        <w:bottom w:val="none" w:sz="0" w:space="0" w:color="auto"/>
        <w:right w:val="none" w:sz="0" w:space="0" w:color="auto"/>
      </w:divBdr>
    </w:div>
    <w:div w:id="1070079808">
      <w:bodyDiv w:val="1"/>
      <w:marLeft w:val="0"/>
      <w:marRight w:val="0"/>
      <w:marTop w:val="0"/>
      <w:marBottom w:val="0"/>
      <w:divBdr>
        <w:top w:val="none" w:sz="0" w:space="0" w:color="auto"/>
        <w:left w:val="none" w:sz="0" w:space="0" w:color="auto"/>
        <w:bottom w:val="none" w:sz="0" w:space="0" w:color="auto"/>
        <w:right w:val="none" w:sz="0" w:space="0" w:color="auto"/>
      </w:divBdr>
    </w:div>
    <w:div w:id="1084257250">
      <w:bodyDiv w:val="1"/>
      <w:marLeft w:val="0"/>
      <w:marRight w:val="0"/>
      <w:marTop w:val="0"/>
      <w:marBottom w:val="0"/>
      <w:divBdr>
        <w:top w:val="none" w:sz="0" w:space="0" w:color="auto"/>
        <w:left w:val="none" w:sz="0" w:space="0" w:color="auto"/>
        <w:bottom w:val="none" w:sz="0" w:space="0" w:color="auto"/>
        <w:right w:val="none" w:sz="0" w:space="0" w:color="auto"/>
      </w:divBdr>
    </w:div>
    <w:div w:id="1112431070">
      <w:bodyDiv w:val="1"/>
      <w:marLeft w:val="0"/>
      <w:marRight w:val="0"/>
      <w:marTop w:val="0"/>
      <w:marBottom w:val="0"/>
      <w:divBdr>
        <w:top w:val="none" w:sz="0" w:space="0" w:color="auto"/>
        <w:left w:val="none" w:sz="0" w:space="0" w:color="auto"/>
        <w:bottom w:val="none" w:sz="0" w:space="0" w:color="auto"/>
        <w:right w:val="none" w:sz="0" w:space="0" w:color="auto"/>
      </w:divBdr>
    </w:div>
    <w:div w:id="1235965882">
      <w:bodyDiv w:val="1"/>
      <w:marLeft w:val="0"/>
      <w:marRight w:val="0"/>
      <w:marTop w:val="0"/>
      <w:marBottom w:val="0"/>
      <w:divBdr>
        <w:top w:val="none" w:sz="0" w:space="0" w:color="auto"/>
        <w:left w:val="none" w:sz="0" w:space="0" w:color="auto"/>
        <w:bottom w:val="none" w:sz="0" w:space="0" w:color="auto"/>
        <w:right w:val="none" w:sz="0" w:space="0" w:color="auto"/>
      </w:divBdr>
      <w:divsChild>
        <w:div w:id="221908758">
          <w:marLeft w:val="0"/>
          <w:marRight w:val="0"/>
          <w:marTop w:val="0"/>
          <w:marBottom w:val="0"/>
          <w:divBdr>
            <w:top w:val="none" w:sz="0" w:space="0" w:color="auto"/>
            <w:left w:val="none" w:sz="0" w:space="0" w:color="auto"/>
            <w:bottom w:val="none" w:sz="0" w:space="0" w:color="auto"/>
            <w:right w:val="none" w:sz="0" w:space="0" w:color="auto"/>
          </w:divBdr>
        </w:div>
        <w:div w:id="1155148850">
          <w:marLeft w:val="0"/>
          <w:marRight w:val="0"/>
          <w:marTop w:val="0"/>
          <w:marBottom w:val="0"/>
          <w:divBdr>
            <w:top w:val="none" w:sz="0" w:space="0" w:color="auto"/>
            <w:left w:val="none" w:sz="0" w:space="0" w:color="auto"/>
            <w:bottom w:val="none" w:sz="0" w:space="0" w:color="auto"/>
            <w:right w:val="none" w:sz="0" w:space="0" w:color="auto"/>
          </w:divBdr>
        </w:div>
        <w:div w:id="526598544">
          <w:marLeft w:val="0"/>
          <w:marRight w:val="0"/>
          <w:marTop w:val="0"/>
          <w:marBottom w:val="0"/>
          <w:divBdr>
            <w:top w:val="none" w:sz="0" w:space="0" w:color="auto"/>
            <w:left w:val="none" w:sz="0" w:space="0" w:color="auto"/>
            <w:bottom w:val="none" w:sz="0" w:space="0" w:color="auto"/>
            <w:right w:val="none" w:sz="0" w:space="0" w:color="auto"/>
          </w:divBdr>
        </w:div>
        <w:div w:id="1047293083">
          <w:marLeft w:val="0"/>
          <w:marRight w:val="0"/>
          <w:marTop w:val="0"/>
          <w:marBottom w:val="0"/>
          <w:divBdr>
            <w:top w:val="none" w:sz="0" w:space="0" w:color="auto"/>
            <w:left w:val="none" w:sz="0" w:space="0" w:color="auto"/>
            <w:bottom w:val="none" w:sz="0" w:space="0" w:color="auto"/>
            <w:right w:val="none" w:sz="0" w:space="0" w:color="auto"/>
          </w:divBdr>
        </w:div>
        <w:div w:id="478498329">
          <w:marLeft w:val="0"/>
          <w:marRight w:val="0"/>
          <w:marTop w:val="0"/>
          <w:marBottom w:val="0"/>
          <w:divBdr>
            <w:top w:val="none" w:sz="0" w:space="0" w:color="auto"/>
            <w:left w:val="none" w:sz="0" w:space="0" w:color="auto"/>
            <w:bottom w:val="none" w:sz="0" w:space="0" w:color="auto"/>
            <w:right w:val="none" w:sz="0" w:space="0" w:color="auto"/>
          </w:divBdr>
        </w:div>
        <w:div w:id="779956067">
          <w:marLeft w:val="0"/>
          <w:marRight w:val="0"/>
          <w:marTop w:val="0"/>
          <w:marBottom w:val="0"/>
          <w:divBdr>
            <w:top w:val="none" w:sz="0" w:space="0" w:color="auto"/>
            <w:left w:val="none" w:sz="0" w:space="0" w:color="auto"/>
            <w:bottom w:val="none" w:sz="0" w:space="0" w:color="auto"/>
            <w:right w:val="none" w:sz="0" w:space="0" w:color="auto"/>
          </w:divBdr>
        </w:div>
        <w:div w:id="2092920657">
          <w:marLeft w:val="0"/>
          <w:marRight w:val="0"/>
          <w:marTop w:val="0"/>
          <w:marBottom w:val="0"/>
          <w:divBdr>
            <w:top w:val="none" w:sz="0" w:space="0" w:color="auto"/>
            <w:left w:val="none" w:sz="0" w:space="0" w:color="auto"/>
            <w:bottom w:val="none" w:sz="0" w:space="0" w:color="auto"/>
            <w:right w:val="none" w:sz="0" w:space="0" w:color="auto"/>
          </w:divBdr>
        </w:div>
        <w:div w:id="760372550">
          <w:marLeft w:val="0"/>
          <w:marRight w:val="0"/>
          <w:marTop w:val="0"/>
          <w:marBottom w:val="0"/>
          <w:divBdr>
            <w:top w:val="none" w:sz="0" w:space="0" w:color="auto"/>
            <w:left w:val="none" w:sz="0" w:space="0" w:color="auto"/>
            <w:bottom w:val="none" w:sz="0" w:space="0" w:color="auto"/>
            <w:right w:val="none" w:sz="0" w:space="0" w:color="auto"/>
          </w:divBdr>
        </w:div>
        <w:div w:id="1509515709">
          <w:marLeft w:val="0"/>
          <w:marRight w:val="0"/>
          <w:marTop w:val="0"/>
          <w:marBottom w:val="0"/>
          <w:divBdr>
            <w:top w:val="none" w:sz="0" w:space="0" w:color="auto"/>
            <w:left w:val="none" w:sz="0" w:space="0" w:color="auto"/>
            <w:bottom w:val="none" w:sz="0" w:space="0" w:color="auto"/>
            <w:right w:val="none" w:sz="0" w:space="0" w:color="auto"/>
          </w:divBdr>
        </w:div>
        <w:div w:id="784620522">
          <w:marLeft w:val="0"/>
          <w:marRight w:val="0"/>
          <w:marTop w:val="0"/>
          <w:marBottom w:val="0"/>
          <w:divBdr>
            <w:top w:val="none" w:sz="0" w:space="0" w:color="auto"/>
            <w:left w:val="none" w:sz="0" w:space="0" w:color="auto"/>
            <w:bottom w:val="none" w:sz="0" w:space="0" w:color="auto"/>
            <w:right w:val="none" w:sz="0" w:space="0" w:color="auto"/>
          </w:divBdr>
        </w:div>
        <w:div w:id="1274242810">
          <w:marLeft w:val="0"/>
          <w:marRight w:val="0"/>
          <w:marTop w:val="0"/>
          <w:marBottom w:val="0"/>
          <w:divBdr>
            <w:top w:val="none" w:sz="0" w:space="0" w:color="auto"/>
            <w:left w:val="none" w:sz="0" w:space="0" w:color="auto"/>
            <w:bottom w:val="none" w:sz="0" w:space="0" w:color="auto"/>
            <w:right w:val="none" w:sz="0" w:space="0" w:color="auto"/>
          </w:divBdr>
        </w:div>
        <w:div w:id="518810453">
          <w:marLeft w:val="0"/>
          <w:marRight w:val="0"/>
          <w:marTop w:val="0"/>
          <w:marBottom w:val="0"/>
          <w:divBdr>
            <w:top w:val="none" w:sz="0" w:space="0" w:color="auto"/>
            <w:left w:val="none" w:sz="0" w:space="0" w:color="auto"/>
            <w:bottom w:val="none" w:sz="0" w:space="0" w:color="auto"/>
            <w:right w:val="none" w:sz="0" w:space="0" w:color="auto"/>
          </w:divBdr>
        </w:div>
        <w:div w:id="1140462637">
          <w:marLeft w:val="0"/>
          <w:marRight w:val="0"/>
          <w:marTop w:val="0"/>
          <w:marBottom w:val="0"/>
          <w:divBdr>
            <w:top w:val="none" w:sz="0" w:space="0" w:color="auto"/>
            <w:left w:val="none" w:sz="0" w:space="0" w:color="auto"/>
            <w:bottom w:val="none" w:sz="0" w:space="0" w:color="auto"/>
            <w:right w:val="none" w:sz="0" w:space="0" w:color="auto"/>
          </w:divBdr>
        </w:div>
        <w:div w:id="149446731">
          <w:marLeft w:val="0"/>
          <w:marRight w:val="0"/>
          <w:marTop w:val="0"/>
          <w:marBottom w:val="0"/>
          <w:divBdr>
            <w:top w:val="none" w:sz="0" w:space="0" w:color="auto"/>
            <w:left w:val="none" w:sz="0" w:space="0" w:color="auto"/>
            <w:bottom w:val="none" w:sz="0" w:space="0" w:color="auto"/>
            <w:right w:val="none" w:sz="0" w:space="0" w:color="auto"/>
          </w:divBdr>
        </w:div>
        <w:div w:id="1064336805">
          <w:marLeft w:val="0"/>
          <w:marRight w:val="0"/>
          <w:marTop w:val="0"/>
          <w:marBottom w:val="0"/>
          <w:divBdr>
            <w:top w:val="none" w:sz="0" w:space="0" w:color="auto"/>
            <w:left w:val="none" w:sz="0" w:space="0" w:color="auto"/>
            <w:bottom w:val="none" w:sz="0" w:space="0" w:color="auto"/>
            <w:right w:val="none" w:sz="0" w:space="0" w:color="auto"/>
          </w:divBdr>
        </w:div>
        <w:div w:id="1617984572">
          <w:marLeft w:val="0"/>
          <w:marRight w:val="0"/>
          <w:marTop w:val="0"/>
          <w:marBottom w:val="0"/>
          <w:divBdr>
            <w:top w:val="none" w:sz="0" w:space="0" w:color="auto"/>
            <w:left w:val="none" w:sz="0" w:space="0" w:color="auto"/>
            <w:bottom w:val="none" w:sz="0" w:space="0" w:color="auto"/>
            <w:right w:val="none" w:sz="0" w:space="0" w:color="auto"/>
          </w:divBdr>
        </w:div>
        <w:div w:id="1177967564">
          <w:marLeft w:val="0"/>
          <w:marRight w:val="0"/>
          <w:marTop w:val="0"/>
          <w:marBottom w:val="0"/>
          <w:divBdr>
            <w:top w:val="none" w:sz="0" w:space="0" w:color="auto"/>
            <w:left w:val="none" w:sz="0" w:space="0" w:color="auto"/>
            <w:bottom w:val="none" w:sz="0" w:space="0" w:color="auto"/>
            <w:right w:val="none" w:sz="0" w:space="0" w:color="auto"/>
          </w:divBdr>
        </w:div>
      </w:divsChild>
    </w:div>
    <w:div w:id="1349209617">
      <w:bodyDiv w:val="1"/>
      <w:marLeft w:val="0"/>
      <w:marRight w:val="0"/>
      <w:marTop w:val="0"/>
      <w:marBottom w:val="0"/>
      <w:divBdr>
        <w:top w:val="none" w:sz="0" w:space="0" w:color="auto"/>
        <w:left w:val="none" w:sz="0" w:space="0" w:color="auto"/>
        <w:bottom w:val="none" w:sz="0" w:space="0" w:color="auto"/>
        <w:right w:val="none" w:sz="0" w:space="0" w:color="auto"/>
      </w:divBdr>
    </w:div>
    <w:div w:id="1352105842">
      <w:bodyDiv w:val="1"/>
      <w:marLeft w:val="0"/>
      <w:marRight w:val="0"/>
      <w:marTop w:val="0"/>
      <w:marBottom w:val="0"/>
      <w:divBdr>
        <w:top w:val="none" w:sz="0" w:space="0" w:color="auto"/>
        <w:left w:val="none" w:sz="0" w:space="0" w:color="auto"/>
        <w:bottom w:val="none" w:sz="0" w:space="0" w:color="auto"/>
        <w:right w:val="none" w:sz="0" w:space="0" w:color="auto"/>
      </w:divBdr>
    </w:div>
    <w:div w:id="1561985434">
      <w:bodyDiv w:val="1"/>
      <w:marLeft w:val="0"/>
      <w:marRight w:val="0"/>
      <w:marTop w:val="0"/>
      <w:marBottom w:val="0"/>
      <w:divBdr>
        <w:top w:val="none" w:sz="0" w:space="0" w:color="auto"/>
        <w:left w:val="none" w:sz="0" w:space="0" w:color="auto"/>
        <w:bottom w:val="none" w:sz="0" w:space="0" w:color="auto"/>
        <w:right w:val="none" w:sz="0" w:space="0" w:color="auto"/>
      </w:divBdr>
    </w:div>
    <w:div w:id="1571964455">
      <w:bodyDiv w:val="1"/>
      <w:marLeft w:val="0"/>
      <w:marRight w:val="0"/>
      <w:marTop w:val="0"/>
      <w:marBottom w:val="0"/>
      <w:divBdr>
        <w:top w:val="none" w:sz="0" w:space="0" w:color="auto"/>
        <w:left w:val="none" w:sz="0" w:space="0" w:color="auto"/>
        <w:bottom w:val="none" w:sz="0" w:space="0" w:color="auto"/>
        <w:right w:val="none" w:sz="0" w:space="0" w:color="auto"/>
      </w:divBdr>
    </w:div>
    <w:div w:id="1693609134">
      <w:bodyDiv w:val="1"/>
      <w:marLeft w:val="0"/>
      <w:marRight w:val="0"/>
      <w:marTop w:val="0"/>
      <w:marBottom w:val="0"/>
      <w:divBdr>
        <w:top w:val="none" w:sz="0" w:space="0" w:color="auto"/>
        <w:left w:val="none" w:sz="0" w:space="0" w:color="auto"/>
        <w:bottom w:val="none" w:sz="0" w:space="0" w:color="auto"/>
        <w:right w:val="none" w:sz="0" w:space="0" w:color="auto"/>
      </w:divBdr>
    </w:div>
    <w:div w:id="1744985791">
      <w:bodyDiv w:val="1"/>
      <w:marLeft w:val="0"/>
      <w:marRight w:val="0"/>
      <w:marTop w:val="0"/>
      <w:marBottom w:val="0"/>
      <w:divBdr>
        <w:top w:val="none" w:sz="0" w:space="0" w:color="auto"/>
        <w:left w:val="none" w:sz="0" w:space="0" w:color="auto"/>
        <w:bottom w:val="none" w:sz="0" w:space="0" w:color="auto"/>
        <w:right w:val="none" w:sz="0" w:space="0" w:color="auto"/>
      </w:divBdr>
    </w:div>
    <w:div w:id="1806657294">
      <w:bodyDiv w:val="1"/>
      <w:marLeft w:val="0"/>
      <w:marRight w:val="0"/>
      <w:marTop w:val="0"/>
      <w:marBottom w:val="0"/>
      <w:divBdr>
        <w:top w:val="none" w:sz="0" w:space="0" w:color="auto"/>
        <w:left w:val="none" w:sz="0" w:space="0" w:color="auto"/>
        <w:bottom w:val="none" w:sz="0" w:space="0" w:color="auto"/>
        <w:right w:val="none" w:sz="0" w:space="0" w:color="auto"/>
      </w:divBdr>
    </w:div>
    <w:div w:id="1812361453">
      <w:bodyDiv w:val="1"/>
      <w:marLeft w:val="0"/>
      <w:marRight w:val="0"/>
      <w:marTop w:val="0"/>
      <w:marBottom w:val="0"/>
      <w:divBdr>
        <w:top w:val="none" w:sz="0" w:space="0" w:color="auto"/>
        <w:left w:val="none" w:sz="0" w:space="0" w:color="auto"/>
        <w:bottom w:val="none" w:sz="0" w:space="0" w:color="auto"/>
        <w:right w:val="none" w:sz="0" w:space="0" w:color="auto"/>
      </w:divBdr>
    </w:div>
    <w:div w:id="1837568493">
      <w:bodyDiv w:val="1"/>
      <w:marLeft w:val="0"/>
      <w:marRight w:val="0"/>
      <w:marTop w:val="0"/>
      <w:marBottom w:val="0"/>
      <w:divBdr>
        <w:top w:val="none" w:sz="0" w:space="0" w:color="auto"/>
        <w:left w:val="none" w:sz="0" w:space="0" w:color="auto"/>
        <w:bottom w:val="none" w:sz="0" w:space="0" w:color="auto"/>
        <w:right w:val="none" w:sz="0" w:space="0" w:color="auto"/>
      </w:divBdr>
    </w:div>
    <w:div w:id="1864124068">
      <w:bodyDiv w:val="1"/>
      <w:marLeft w:val="0"/>
      <w:marRight w:val="0"/>
      <w:marTop w:val="0"/>
      <w:marBottom w:val="0"/>
      <w:divBdr>
        <w:top w:val="none" w:sz="0" w:space="0" w:color="auto"/>
        <w:left w:val="none" w:sz="0" w:space="0" w:color="auto"/>
        <w:bottom w:val="none" w:sz="0" w:space="0" w:color="auto"/>
        <w:right w:val="none" w:sz="0" w:space="0" w:color="auto"/>
      </w:divBdr>
    </w:div>
    <w:div w:id="1906523337">
      <w:bodyDiv w:val="1"/>
      <w:marLeft w:val="0"/>
      <w:marRight w:val="0"/>
      <w:marTop w:val="0"/>
      <w:marBottom w:val="0"/>
      <w:divBdr>
        <w:top w:val="none" w:sz="0" w:space="0" w:color="auto"/>
        <w:left w:val="none" w:sz="0" w:space="0" w:color="auto"/>
        <w:bottom w:val="none" w:sz="0" w:space="0" w:color="auto"/>
        <w:right w:val="none" w:sz="0" w:space="0" w:color="auto"/>
      </w:divBdr>
    </w:div>
    <w:div w:id="1914850796">
      <w:bodyDiv w:val="1"/>
      <w:marLeft w:val="0"/>
      <w:marRight w:val="0"/>
      <w:marTop w:val="0"/>
      <w:marBottom w:val="0"/>
      <w:divBdr>
        <w:top w:val="none" w:sz="0" w:space="0" w:color="auto"/>
        <w:left w:val="none" w:sz="0" w:space="0" w:color="auto"/>
        <w:bottom w:val="none" w:sz="0" w:space="0" w:color="auto"/>
        <w:right w:val="none" w:sz="0" w:space="0" w:color="auto"/>
      </w:divBdr>
    </w:div>
    <w:div w:id="1990863600">
      <w:bodyDiv w:val="1"/>
      <w:marLeft w:val="0"/>
      <w:marRight w:val="0"/>
      <w:marTop w:val="0"/>
      <w:marBottom w:val="0"/>
      <w:divBdr>
        <w:top w:val="none" w:sz="0" w:space="0" w:color="auto"/>
        <w:left w:val="none" w:sz="0" w:space="0" w:color="auto"/>
        <w:bottom w:val="none" w:sz="0" w:space="0" w:color="auto"/>
        <w:right w:val="none" w:sz="0" w:space="0" w:color="auto"/>
      </w:divBdr>
    </w:div>
    <w:div w:id="2003852025">
      <w:bodyDiv w:val="1"/>
      <w:marLeft w:val="0"/>
      <w:marRight w:val="0"/>
      <w:marTop w:val="0"/>
      <w:marBottom w:val="0"/>
      <w:divBdr>
        <w:top w:val="none" w:sz="0" w:space="0" w:color="auto"/>
        <w:left w:val="none" w:sz="0" w:space="0" w:color="auto"/>
        <w:bottom w:val="none" w:sz="0" w:space="0" w:color="auto"/>
        <w:right w:val="none" w:sz="0" w:space="0" w:color="auto"/>
      </w:divBdr>
    </w:div>
    <w:div w:id="200608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lminbar.net/malafilmy/aleed/malaf1/2.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islamway.com/?iw_s=Scholar&amp;iw_a=articles&amp;scholar_id=413"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27</Pages>
  <Words>4752</Words>
  <Characters>27093</Characters>
  <Application>Microsoft Office Word</Application>
  <DocSecurity>0</DocSecurity>
  <Lines>225</Lines>
  <Paragraphs>63</Paragraphs>
  <ScaleCrop>false</ScaleCrop>
  <HeadingPairs>
    <vt:vector size="2" baseType="variant">
      <vt:variant>
        <vt:lpstr>العنوان</vt:lpstr>
      </vt:variant>
      <vt:variant>
        <vt:i4>1</vt:i4>
      </vt:variant>
    </vt:vector>
  </HeadingPairs>
  <TitlesOfParts>
    <vt:vector size="1" baseType="lpstr">
      <vt:lpstr/>
    </vt:vector>
  </TitlesOfParts>
  <Company>الأقصى</Company>
  <LinksUpToDate>false</LinksUpToDate>
  <CharactersWithSpaces>31782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عمير أحمد</dc:creator>
  <cp:keywords/>
  <dc:description/>
  <cp:lastModifiedBy>sa</cp:lastModifiedBy>
  <cp:revision>5</cp:revision>
  <dcterms:created xsi:type="dcterms:W3CDTF">2009-08-02T22:02:00Z</dcterms:created>
  <dcterms:modified xsi:type="dcterms:W3CDTF">2010-08-09T04:41:00Z</dcterms:modified>
</cp:coreProperties>
</file>